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6" w:rsidRPr="003E7BF6" w:rsidRDefault="003E7BF6" w:rsidP="003E7BF6">
      <w:pPr>
        <w:pStyle w:val="1"/>
        <w:shd w:val="clear" w:color="auto" w:fill="auto"/>
        <w:ind w:left="100"/>
        <w:jc w:val="center"/>
        <w:rPr>
          <w:b/>
          <w:sz w:val="28"/>
          <w:szCs w:val="28"/>
          <w:lang w:val="uk-UA"/>
        </w:rPr>
      </w:pPr>
      <w:r w:rsidRPr="003E7BF6">
        <w:rPr>
          <w:b/>
          <w:sz w:val="28"/>
          <w:szCs w:val="28"/>
          <w:lang w:val="uk-UA"/>
        </w:rPr>
        <w:t>Матеріали консультацій проведених з використанням веб-камери для вчителів початкових класів</w:t>
      </w:r>
    </w:p>
    <w:p w:rsidR="003E7BF6" w:rsidRDefault="003E7BF6" w:rsidP="003E7BF6">
      <w:pPr>
        <w:pStyle w:val="1"/>
        <w:shd w:val="clear" w:color="auto" w:fill="auto"/>
        <w:ind w:left="100"/>
        <w:jc w:val="center"/>
        <w:rPr>
          <w:sz w:val="24"/>
          <w:szCs w:val="24"/>
          <w:lang w:val="uk-UA"/>
        </w:rPr>
      </w:pPr>
    </w:p>
    <w:p w:rsidR="00166AFF" w:rsidRPr="00CD30C4" w:rsidRDefault="00166AFF" w:rsidP="003E7BF6">
      <w:pPr>
        <w:pStyle w:val="1"/>
        <w:shd w:val="clear" w:color="auto" w:fill="auto"/>
        <w:ind w:left="100"/>
        <w:jc w:val="center"/>
        <w:rPr>
          <w:sz w:val="24"/>
          <w:szCs w:val="24"/>
        </w:rPr>
      </w:pPr>
      <w:r w:rsidRPr="00CD30C4">
        <w:rPr>
          <w:sz w:val="24"/>
          <w:szCs w:val="24"/>
        </w:rPr>
        <w:t>НАВІЩО ЛЮДЯМ УЧИТИСЯ МИСЛИТИ КРИТИЧНО?</w:t>
      </w:r>
    </w:p>
    <w:p w:rsidR="00166AFF" w:rsidRPr="00CD30C4" w:rsidRDefault="00166AFF" w:rsidP="003E7BF6">
      <w:pPr>
        <w:pStyle w:val="1"/>
        <w:shd w:val="clear" w:color="auto" w:fill="auto"/>
        <w:ind w:left="3320"/>
        <w:jc w:val="center"/>
        <w:rPr>
          <w:sz w:val="24"/>
          <w:szCs w:val="24"/>
        </w:rPr>
      </w:pPr>
    </w:p>
    <w:p w:rsidR="00166AFF" w:rsidRPr="00CD30C4" w:rsidRDefault="00166AFF" w:rsidP="00166AFF">
      <w:pPr>
        <w:pStyle w:val="1"/>
        <w:shd w:val="clear" w:color="auto" w:fill="auto"/>
        <w:ind w:left="3320"/>
        <w:rPr>
          <w:sz w:val="24"/>
          <w:szCs w:val="24"/>
        </w:rPr>
      </w:pPr>
      <w:r w:rsidRPr="00CD30C4">
        <w:rPr>
          <w:sz w:val="24"/>
          <w:szCs w:val="24"/>
        </w:rPr>
        <w:t>Казка</w:t>
      </w:r>
    </w:p>
    <w:p w:rsidR="00166AFF" w:rsidRPr="00781E4F" w:rsidRDefault="00166AFF" w:rsidP="00166AFF">
      <w:pPr>
        <w:pStyle w:val="20"/>
        <w:shd w:val="clear" w:color="auto" w:fill="auto"/>
        <w:ind w:left="4600"/>
        <w:rPr>
          <w:sz w:val="24"/>
          <w:szCs w:val="24"/>
        </w:rPr>
      </w:pPr>
    </w:p>
    <w:p w:rsidR="00166AFF" w:rsidRPr="00CD30C4" w:rsidRDefault="00166AFF" w:rsidP="00166AFF">
      <w:pPr>
        <w:pStyle w:val="20"/>
        <w:shd w:val="clear" w:color="auto" w:fill="auto"/>
        <w:ind w:left="4600"/>
        <w:rPr>
          <w:sz w:val="24"/>
          <w:szCs w:val="24"/>
        </w:rPr>
      </w:pPr>
      <w:r w:rsidRPr="00CD30C4">
        <w:rPr>
          <w:sz w:val="24"/>
          <w:szCs w:val="24"/>
        </w:rPr>
        <w:t xml:space="preserve">Ідея казки </w:t>
      </w:r>
      <w:r w:rsidRPr="00CD30C4">
        <w:rPr>
          <w:sz w:val="24"/>
          <w:szCs w:val="24"/>
          <w:lang w:val="en-US"/>
        </w:rPr>
        <w:t>JI</w:t>
      </w:r>
      <w:r w:rsidRPr="00CD30C4">
        <w:rPr>
          <w:sz w:val="24"/>
          <w:szCs w:val="24"/>
        </w:rPr>
        <w:t xml:space="preserve">. </w:t>
      </w:r>
      <w:proofErr w:type="gramStart"/>
      <w:r w:rsidRPr="00CD30C4">
        <w:rPr>
          <w:sz w:val="24"/>
          <w:szCs w:val="24"/>
          <w:lang w:val="en-US"/>
        </w:rPr>
        <w:t>JI</w:t>
      </w:r>
      <w:r w:rsidRPr="00CD30C4">
        <w:rPr>
          <w:sz w:val="24"/>
          <w:szCs w:val="24"/>
        </w:rPr>
        <w:t>.</w:t>
      </w:r>
      <w:proofErr w:type="gramEnd"/>
      <w:r w:rsidRPr="00CD30C4">
        <w:rPr>
          <w:sz w:val="24"/>
          <w:szCs w:val="24"/>
        </w:rPr>
        <w:t xml:space="preserve"> Сіладі</w:t>
      </w:r>
    </w:p>
    <w:p w:rsidR="00166AFF" w:rsidRPr="00781E4F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</w:p>
    <w:p w:rsidR="00166AFF" w:rsidRPr="00CD30C4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В одному царстві жили </w:t>
      </w:r>
      <w:proofErr w:type="gramStart"/>
      <w:r w:rsidRPr="00CD30C4">
        <w:rPr>
          <w:sz w:val="24"/>
          <w:szCs w:val="24"/>
        </w:rPr>
        <w:t>собі люди</w:t>
      </w:r>
      <w:proofErr w:type="gramEnd"/>
      <w:r w:rsidRPr="00CD30C4">
        <w:rPr>
          <w:sz w:val="24"/>
          <w:szCs w:val="24"/>
        </w:rPr>
        <w:t xml:space="preserve">. Жили </w:t>
      </w:r>
      <w:proofErr w:type="gramStart"/>
      <w:r w:rsidRPr="00CD30C4">
        <w:rPr>
          <w:sz w:val="24"/>
          <w:szCs w:val="24"/>
        </w:rPr>
        <w:t>добре</w:t>
      </w:r>
      <w:proofErr w:type="gramEnd"/>
      <w:r w:rsidRPr="00CD30C4">
        <w:rPr>
          <w:sz w:val="24"/>
          <w:szCs w:val="24"/>
        </w:rPr>
        <w:t xml:space="preserve">, багато та дружньо. Поважали старших, пестили та навчали молодших, любили співати, сміятись, вирощувати та дарувати один одному квіти. І </w:t>
      </w:r>
      <w:proofErr w:type="gramStart"/>
      <w:r w:rsidRPr="00CD30C4">
        <w:rPr>
          <w:sz w:val="24"/>
          <w:szCs w:val="24"/>
        </w:rPr>
        <w:t>вс</w:t>
      </w:r>
      <w:proofErr w:type="gramEnd"/>
      <w:r w:rsidRPr="00CD30C4">
        <w:rPr>
          <w:sz w:val="24"/>
          <w:szCs w:val="24"/>
        </w:rPr>
        <w:t xml:space="preserve">і вони були щасливі. Одного разу люди домовилися пофарбувати всі будинки у царстві в білий колір, щоб їх будівлі були такими ж безхмарними, як і їхнє життя. Домовилися </w:t>
      </w:r>
      <w:proofErr w:type="gramStart"/>
      <w:r w:rsidRPr="00CD30C4">
        <w:rPr>
          <w:sz w:val="24"/>
          <w:szCs w:val="24"/>
        </w:rPr>
        <w:t>та й</w:t>
      </w:r>
      <w:proofErr w:type="gramEnd"/>
      <w:r w:rsidRPr="00CD30C4">
        <w:rPr>
          <w:sz w:val="24"/>
          <w:szCs w:val="24"/>
        </w:rPr>
        <w:t xml:space="preserve"> зробили. Так і жили: любо та втішно.</w:t>
      </w:r>
    </w:p>
    <w:p w:rsidR="00166AFF" w:rsidRPr="00CD30C4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Але йшов час, у царстві з'явився Злий Чаклун і здивувався, що все так прекрасно у житті звичайних людей. Найбільше дратували його білі будинки, сміх дітей та квіти. І вирішив він змінити життя людей, завести у царстві </w:t>
      </w:r>
      <w:proofErr w:type="gramStart"/>
      <w:r w:rsidRPr="00CD30C4">
        <w:rPr>
          <w:sz w:val="24"/>
          <w:szCs w:val="24"/>
        </w:rPr>
        <w:t>св</w:t>
      </w:r>
      <w:proofErr w:type="gramEnd"/>
      <w:r w:rsidRPr="00CD30C4">
        <w:rPr>
          <w:sz w:val="24"/>
          <w:szCs w:val="24"/>
        </w:rPr>
        <w:t>ій порядок. Але як протистояти такій ве</w:t>
      </w:r>
      <w:r w:rsidRPr="00CD30C4">
        <w:rPr>
          <w:sz w:val="24"/>
          <w:szCs w:val="24"/>
        </w:rPr>
        <w:softHyphen/>
        <w:t xml:space="preserve">ликій кількості щасливих та дружніх людей? Думав-думав </w:t>
      </w:r>
      <w:proofErr w:type="gramStart"/>
      <w:r w:rsidRPr="00CD30C4">
        <w:rPr>
          <w:sz w:val="24"/>
          <w:szCs w:val="24"/>
        </w:rPr>
        <w:t>та й</w:t>
      </w:r>
      <w:proofErr w:type="gramEnd"/>
      <w:r w:rsidRPr="00CD30C4">
        <w:rPr>
          <w:sz w:val="24"/>
          <w:szCs w:val="24"/>
        </w:rPr>
        <w:t xml:space="preserve"> при</w:t>
      </w:r>
      <w:r w:rsidRPr="00CD30C4">
        <w:rPr>
          <w:sz w:val="24"/>
          <w:szCs w:val="24"/>
        </w:rPr>
        <w:softHyphen/>
        <w:t xml:space="preserve">думав. </w:t>
      </w:r>
      <w:proofErr w:type="gramStart"/>
      <w:r w:rsidRPr="00CD30C4">
        <w:rPr>
          <w:sz w:val="24"/>
          <w:szCs w:val="24"/>
        </w:rPr>
        <w:t>На те</w:t>
      </w:r>
      <w:proofErr w:type="gramEnd"/>
      <w:r w:rsidRPr="00CD30C4">
        <w:rPr>
          <w:sz w:val="24"/>
          <w:szCs w:val="24"/>
        </w:rPr>
        <w:t xml:space="preserve"> він і Злий Чаклун. </w:t>
      </w:r>
      <w:proofErr w:type="gramStart"/>
      <w:r w:rsidRPr="00CD30C4">
        <w:rPr>
          <w:sz w:val="24"/>
          <w:szCs w:val="24"/>
        </w:rPr>
        <w:t>Зачарував царя цього царства, а сам сів на його трон.</w:t>
      </w:r>
      <w:proofErr w:type="gramEnd"/>
      <w:r w:rsidRPr="00CD30C4">
        <w:rPr>
          <w:sz w:val="24"/>
          <w:szCs w:val="24"/>
        </w:rPr>
        <w:t xml:space="preserve"> Наступного дня мешканцям оголосили, що тепер у них почнеться нове, ще краще життя. А щоб відзначити початок нового життя, цар хоче поновити фарбу на будинках. Люди зраділи тому, що цар дбає про їхній добробут. І будинки були перефарбовані. Але Чаклун додав до білої фарби одну краплю чорної і колі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 xml:space="preserve"> будин</w:t>
      </w:r>
      <w:r w:rsidRPr="00CD30C4">
        <w:rPr>
          <w:sz w:val="24"/>
          <w:szCs w:val="24"/>
        </w:rPr>
        <w:softHyphen/>
        <w:t xml:space="preserve">ків ледь—ледь змінився — будинки стали сірими. Через </w:t>
      </w:r>
      <w:proofErr w:type="gramStart"/>
      <w:r w:rsidRPr="00CD30C4">
        <w:rPr>
          <w:sz w:val="24"/>
          <w:szCs w:val="24"/>
        </w:rPr>
        <w:t>м</w:t>
      </w:r>
      <w:proofErr w:type="gramEnd"/>
      <w:r w:rsidRPr="00CD30C4">
        <w:rPr>
          <w:sz w:val="24"/>
          <w:szCs w:val="24"/>
        </w:rPr>
        <w:t>ісяць люди звикли до нового забарвлення, та все ще вважали, що їх будинки білі, а життя щасливе.</w:t>
      </w:r>
    </w:p>
    <w:p w:rsidR="00166AFF" w:rsidRPr="00CD30C4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Але через деякий час усе повторилось. Тільки тепер Чаклун додав до білої фарби дві краплі чорної. А потім три краплі, чотири, </w:t>
      </w:r>
      <w:proofErr w:type="gramStart"/>
      <w:r w:rsidRPr="00CD30C4">
        <w:rPr>
          <w:sz w:val="24"/>
          <w:szCs w:val="24"/>
        </w:rPr>
        <w:t>п'ять</w:t>
      </w:r>
      <w:proofErr w:type="gramEnd"/>
      <w:r w:rsidRPr="00CD30C4">
        <w:rPr>
          <w:sz w:val="24"/>
          <w:szCs w:val="24"/>
        </w:rPr>
        <w:t>... І з часом будинки жителів царства стали чорними, а життя нещасли</w:t>
      </w:r>
      <w:r w:rsidRPr="00CD30C4">
        <w:rPr>
          <w:sz w:val="24"/>
          <w:szCs w:val="24"/>
        </w:rPr>
        <w:softHyphen/>
        <w:t xml:space="preserve">вим: зів'яли квіти, затих сміх, не лунали більше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існі. Та люди цього так і не помітили. Зло перемогло. Злий Чаклун перетворив бі</w:t>
      </w:r>
      <w:proofErr w:type="gramStart"/>
      <w:r w:rsidRPr="00CD30C4">
        <w:rPr>
          <w:sz w:val="24"/>
          <w:szCs w:val="24"/>
        </w:rPr>
        <w:t>ле на</w:t>
      </w:r>
      <w:proofErr w:type="gramEnd"/>
      <w:r w:rsidRPr="00CD30C4">
        <w:rPr>
          <w:sz w:val="24"/>
          <w:szCs w:val="24"/>
        </w:rPr>
        <w:t xml:space="preserve"> чорне, щастя на горе.</w:t>
      </w:r>
    </w:p>
    <w:p w:rsidR="00166AFF" w:rsidRPr="00CD30C4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  <w:r w:rsidRPr="00CD30C4">
        <w:rPr>
          <w:sz w:val="24"/>
          <w:szCs w:val="24"/>
        </w:rPr>
        <w:t>«Антиказка з нещасливим кінцем», — скажете ви. Ні, насправді це урок суспільству та вчителю, бо щасливе суспільство не виникає само по собі.</w:t>
      </w:r>
    </w:p>
    <w:p w:rsidR="00166AFF" w:rsidRPr="00CD30C4" w:rsidRDefault="00166AFF" w:rsidP="00166AFF">
      <w:pPr>
        <w:pStyle w:val="1"/>
        <w:shd w:val="clear" w:color="auto" w:fill="auto"/>
        <w:spacing w:line="245" w:lineRule="exact"/>
        <w:ind w:left="100" w:right="320" w:firstLine="340"/>
        <w:rPr>
          <w:sz w:val="24"/>
          <w:szCs w:val="24"/>
        </w:rPr>
      </w:pPr>
      <w:r w:rsidRPr="00CD30C4">
        <w:rPr>
          <w:sz w:val="24"/>
          <w:szCs w:val="24"/>
        </w:rPr>
        <w:t>А завдання, що стоїть перед учителем кожного предмета, — навчити дітей мислити критично, подбати про те, щоб вони вміли ві</w:t>
      </w:r>
      <w:proofErr w:type="gramStart"/>
      <w:r w:rsidRPr="00CD30C4">
        <w:rPr>
          <w:sz w:val="24"/>
          <w:szCs w:val="24"/>
        </w:rPr>
        <w:t>др</w:t>
      </w:r>
      <w:proofErr w:type="gramEnd"/>
      <w:r w:rsidRPr="00CD30C4">
        <w:rPr>
          <w:sz w:val="24"/>
          <w:szCs w:val="24"/>
        </w:rPr>
        <w:t xml:space="preserve">ізняти сіре від білого, навіть якщо додано лише одну краплю чорної фарби. Тоді, коли такі діти стануть дорослими,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не дозволять, щоб їхні будинки стали чорними, а життя нещасливим.</w:t>
      </w:r>
    </w:p>
    <w:p w:rsidR="00166AFF" w:rsidRPr="00781E4F" w:rsidRDefault="00166AFF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</w:rPr>
      </w:pPr>
    </w:p>
    <w:p w:rsidR="00166AFF" w:rsidRPr="00781E4F" w:rsidRDefault="00361005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</w:rPr>
      </w:pPr>
      <w:r w:rsidRPr="00CD30C4">
        <w:rPr>
          <w:b/>
          <w:sz w:val="24"/>
          <w:szCs w:val="24"/>
          <w:lang w:val="uk-UA"/>
        </w:rPr>
        <w:t xml:space="preserve">              </w:t>
      </w:r>
    </w:p>
    <w:p w:rsidR="00166AFF" w:rsidRPr="00781E4F" w:rsidRDefault="00166AFF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</w:rPr>
      </w:pPr>
    </w:p>
    <w:p w:rsidR="00361005" w:rsidRPr="00CD30C4" w:rsidRDefault="00166AFF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  <w:lang w:val="uk-UA"/>
        </w:rPr>
      </w:pPr>
      <w:r w:rsidRPr="00CD30C4">
        <w:rPr>
          <w:b/>
          <w:sz w:val="24"/>
          <w:szCs w:val="24"/>
        </w:rPr>
        <w:t xml:space="preserve">        </w:t>
      </w:r>
      <w:r w:rsidR="00361005" w:rsidRPr="00CD30C4">
        <w:rPr>
          <w:b/>
          <w:sz w:val="24"/>
          <w:szCs w:val="24"/>
          <w:lang w:val="uk-UA"/>
        </w:rPr>
        <w:t xml:space="preserve"> СТРУКТУРА УРОКУ ЗА ТЕХНОЛОГІЄЮ ЧПКМ</w:t>
      </w:r>
    </w:p>
    <w:p w:rsidR="00361005" w:rsidRPr="00CD30C4" w:rsidRDefault="00361005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  <w:lang w:val="uk-UA"/>
        </w:rPr>
      </w:pPr>
    </w:p>
    <w:p w:rsidR="002C3EF7" w:rsidRPr="00CD30C4" w:rsidRDefault="002C3EF7" w:rsidP="002C3EF7">
      <w:pPr>
        <w:pStyle w:val="1"/>
        <w:shd w:val="clear" w:color="auto" w:fill="auto"/>
        <w:spacing w:line="216" w:lineRule="exact"/>
        <w:ind w:left="40" w:firstLine="30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Перший етап — АКТУАЛІЗАЦІЯ.</w:t>
      </w:r>
    </w:p>
    <w:p w:rsidR="00361005" w:rsidRPr="00CD30C4" w:rsidRDefault="00361005" w:rsidP="002C3EF7">
      <w:pPr>
        <w:pStyle w:val="1"/>
        <w:shd w:val="clear" w:color="auto" w:fill="auto"/>
        <w:spacing w:line="216" w:lineRule="exact"/>
        <w:ind w:left="40" w:firstLine="300"/>
        <w:rPr>
          <w:sz w:val="24"/>
          <w:szCs w:val="24"/>
          <w:lang w:val="uk-UA"/>
        </w:rPr>
      </w:pPr>
    </w:p>
    <w:p w:rsidR="002C3EF7" w:rsidRPr="00CD30C4" w:rsidRDefault="002C3EF7" w:rsidP="002C3EF7">
      <w:pPr>
        <w:pStyle w:val="1"/>
        <w:shd w:val="clear" w:color="auto" w:fill="auto"/>
        <w:spacing w:line="216" w:lineRule="exact"/>
        <w:ind w:left="40" w:firstLine="300"/>
        <w:rPr>
          <w:sz w:val="24"/>
          <w:szCs w:val="24"/>
        </w:rPr>
      </w:pPr>
      <w:r w:rsidRPr="00CD30C4">
        <w:rPr>
          <w:sz w:val="24"/>
          <w:szCs w:val="24"/>
        </w:rPr>
        <w:t>На цьому етапі учитель: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line="216" w:lineRule="exact"/>
        <w:ind w:left="4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актуалізує те, що відомо учням з теми, яка буде вивчатися (допомагає їм встановити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івень власних знань з теми, проаналізувати ці знання з метою ви</w:t>
      </w:r>
      <w:r w:rsidRPr="00CD30C4">
        <w:rPr>
          <w:sz w:val="24"/>
          <w:szCs w:val="24"/>
        </w:rPr>
        <w:softHyphen/>
        <w:t>явлення повноти інформації з теми, неточностей, по</w:t>
      </w:r>
      <w:r w:rsidRPr="00CD30C4">
        <w:rPr>
          <w:sz w:val="24"/>
          <w:szCs w:val="24"/>
        </w:rPr>
        <w:softHyphen/>
        <w:t>верхового розуміння чогось, помилок тощо);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line="216" w:lineRule="exact"/>
        <w:ind w:left="40" w:firstLine="300"/>
        <w:rPr>
          <w:sz w:val="24"/>
          <w:szCs w:val="24"/>
        </w:rPr>
      </w:pPr>
      <w:r w:rsidRPr="00CD30C4">
        <w:rPr>
          <w:sz w:val="24"/>
          <w:szCs w:val="24"/>
        </w:rPr>
        <w:t>викликає інтерес до вивчення теми;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554"/>
        </w:tabs>
        <w:spacing w:line="216" w:lineRule="exact"/>
        <w:ind w:left="4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стимулює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ізнавальну активність щодо дослі</w:t>
      </w:r>
      <w:r w:rsidRPr="00CD30C4">
        <w:rPr>
          <w:sz w:val="24"/>
          <w:szCs w:val="24"/>
        </w:rPr>
        <w:softHyphen/>
        <w:t>дження цієї теми на уроці,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549"/>
        </w:tabs>
        <w:spacing w:line="216" w:lineRule="exact"/>
        <w:ind w:left="4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вчить учнів структурувати та спрямовувати по</w:t>
      </w:r>
      <w:r w:rsidRPr="00CD30C4">
        <w:rPr>
          <w:sz w:val="24"/>
          <w:szCs w:val="24"/>
        </w:rPr>
        <w:softHyphen/>
        <w:t>дальшу роботу над темою уроку.</w:t>
      </w:r>
    </w:p>
    <w:p w:rsidR="00361005" w:rsidRPr="00CD30C4" w:rsidRDefault="00361005" w:rsidP="002C3EF7">
      <w:pPr>
        <w:pStyle w:val="1"/>
        <w:shd w:val="clear" w:color="auto" w:fill="auto"/>
        <w:spacing w:line="216" w:lineRule="exact"/>
        <w:ind w:left="40" w:firstLine="300"/>
        <w:rPr>
          <w:sz w:val="24"/>
          <w:szCs w:val="24"/>
          <w:lang w:val="uk-UA"/>
        </w:rPr>
      </w:pPr>
    </w:p>
    <w:p w:rsidR="002C3EF7" w:rsidRPr="00CD30C4" w:rsidRDefault="002C3EF7" w:rsidP="002C3EF7">
      <w:pPr>
        <w:pStyle w:val="1"/>
        <w:shd w:val="clear" w:color="auto" w:fill="auto"/>
        <w:spacing w:line="216" w:lineRule="exact"/>
        <w:ind w:left="40" w:firstLine="300"/>
        <w:rPr>
          <w:sz w:val="24"/>
          <w:szCs w:val="24"/>
        </w:rPr>
      </w:pPr>
      <w:r w:rsidRPr="00CD30C4">
        <w:rPr>
          <w:sz w:val="24"/>
          <w:szCs w:val="24"/>
        </w:rPr>
        <w:t>На цьому етапі учень: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503"/>
        </w:tabs>
        <w:spacing w:line="216" w:lineRule="exact"/>
        <w:ind w:left="40" w:firstLine="300"/>
        <w:rPr>
          <w:sz w:val="24"/>
          <w:szCs w:val="24"/>
        </w:rPr>
      </w:pPr>
      <w:r w:rsidRPr="00CD30C4">
        <w:rPr>
          <w:sz w:val="24"/>
          <w:szCs w:val="24"/>
        </w:rPr>
        <w:t>звертається до власних знань, умінь і досвіду;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515"/>
        </w:tabs>
        <w:spacing w:line="216" w:lineRule="exact"/>
        <w:ind w:left="4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формулює </w:t>
      </w:r>
      <w:proofErr w:type="gramStart"/>
      <w:r w:rsidRPr="00CD30C4">
        <w:rPr>
          <w:sz w:val="24"/>
          <w:szCs w:val="24"/>
        </w:rPr>
        <w:t>для</w:t>
      </w:r>
      <w:proofErr w:type="gramEnd"/>
      <w:r w:rsidRPr="00CD30C4">
        <w:rPr>
          <w:sz w:val="24"/>
          <w:szCs w:val="24"/>
        </w:rPr>
        <w:t xml:space="preserve"> себе запитання, на які згодом ба</w:t>
      </w:r>
      <w:r w:rsidRPr="00CD30C4">
        <w:rPr>
          <w:sz w:val="24"/>
          <w:szCs w:val="24"/>
        </w:rPr>
        <w:softHyphen/>
        <w:t>жає отримати відповідь;</w:t>
      </w:r>
    </w:p>
    <w:p w:rsidR="002C3EF7" w:rsidRPr="00CD30C4" w:rsidRDefault="002C3EF7" w:rsidP="002C3EF7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line="216" w:lineRule="exact"/>
        <w:ind w:left="40" w:firstLine="300"/>
        <w:rPr>
          <w:sz w:val="24"/>
          <w:szCs w:val="24"/>
        </w:rPr>
      </w:pPr>
      <w:r w:rsidRPr="00CD30C4">
        <w:rPr>
          <w:sz w:val="24"/>
          <w:szCs w:val="24"/>
        </w:rPr>
        <w:t>ставить власні цілі, незалежні від цілей класу.</w:t>
      </w:r>
    </w:p>
    <w:p w:rsidR="00361005" w:rsidRPr="00CD30C4" w:rsidRDefault="00361005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p w:rsidR="00B1512B" w:rsidRPr="00CD30C4" w:rsidRDefault="002C3EF7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Плануючи цей етап уроку, досвідчений учитель</w:t>
      </w:r>
      <w:r w:rsidR="00361005" w:rsidRPr="00CD30C4">
        <w:rPr>
          <w:sz w:val="24"/>
          <w:szCs w:val="24"/>
          <w:lang w:val="uk-UA"/>
        </w:rPr>
        <w:t xml:space="preserve"> </w:t>
      </w:r>
      <w:r w:rsidR="00CD53EA" w:rsidRPr="00CD30C4">
        <w:rPr>
          <w:sz w:val="24"/>
          <w:szCs w:val="24"/>
        </w:rPr>
        <w:t>ставить перед собою такі питання: яким чином ор</w:t>
      </w:r>
      <w:r w:rsidR="00CD53EA" w:rsidRPr="00CD30C4">
        <w:rPr>
          <w:sz w:val="24"/>
          <w:szCs w:val="24"/>
        </w:rPr>
        <w:softHyphen/>
        <w:t xml:space="preserve">ганізувати процес оцінювання учнями власних знань з теми, яку вивчатимуть на уроці? Яким способом залучити учнів до формулювання цілей навчання та очікуваних результатів? Як стимулювати </w:t>
      </w:r>
      <w:proofErr w:type="gramStart"/>
      <w:r w:rsidR="00CD53EA" w:rsidRPr="00CD30C4">
        <w:rPr>
          <w:sz w:val="24"/>
          <w:szCs w:val="24"/>
        </w:rPr>
        <w:t>п</w:t>
      </w:r>
      <w:proofErr w:type="gramEnd"/>
      <w:r w:rsidR="00CD53EA" w:rsidRPr="00CD30C4">
        <w:rPr>
          <w:sz w:val="24"/>
          <w:szCs w:val="24"/>
        </w:rPr>
        <w:t>ізнавальну активність молодших школярів щодо вивчення пев</w:t>
      </w:r>
      <w:r w:rsidR="00CD53EA" w:rsidRPr="00CD30C4">
        <w:rPr>
          <w:sz w:val="24"/>
          <w:szCs w:val="24"/>
        </w:rPr>
        <w:softHyphen/>
        <w:t>ного навчального матеріалу?</w:t>
      </w:r>
    </w:p>
    <w:p w:rsidR="00366D5E" w:rsidRPr="00781E4F" w:rsidRDefault="00366D5E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</w:rPr>
      </w:pPr>
    </w:p>
    <w:p w:rsidR="00166AFF" w:rsidRDefault="00166AFF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p w:rsidR="00CD30C4" w:rsidRDefault="00CD30C4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p w:rsidR="00CD30C4" w:rsidRDefault="00CD30C4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p w:rsidR="00CD30C4" w:rsidRPr="00CD30C4" w:rsidRDefault="00CD30C4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340" w:type="dxa"/>
        <w:tblLook w:val="04A0"/>
      </w:tblPr>
      <w:tblGrid>
        <w:gridCol w:w="9231"/>
      </w:tblGrid>
      <w:tr w:rsidR="00366D5E" w:rsidRPr="00CD30C4" w:rsidTr="00366D5E">
        <w:tc>
          <w:tcPr>
            <w:tcW w:w="9571" w:type="dxa"/>
          </w:tcPr>
          <w:p w:rsidR="005D5949" w:rsidRPr="00CD30C4" w:rsidRDefault="00366D5E" w:rsidP="00361005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</w:t>
            </w:r>
          </w:p>
          <w:p w:rsidR="00366D5E" w:rsidRPr="00CD30C4" w:rsidRDefault="005D5949" w:rsidP="00361005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</w:t>
            </w:r>
            <w:r w:rsidR="00366D5E" w:rsidRPr="00CD30C4">
              <w:rPr>
                <w:sz w:val="24"/>
                <w:szCs w:val="24"/>
                <w:lang w:val="uk-UA"/>
              </w:rPr>
              <w:t xml:space="preserve"> І. Розминка, обґрунтування навчання, актуалізація</w:t>
            </w:r>
          </w:p>
          <w:p w:rsidR="00366D5E" w:rsidRPr="00CD30C4" w:rsidRDefault="00366D5E" w:rsidP="00361005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створення сприятливого психологічного клімату на уроці;</w:t>
            </w: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</w:t>
            </w:r>
          </w:p>
          <w:p w:rsidR="00366D5E" w:rsidRPr="00CD30C4" w:rsidRDefault="00366D5E" w:rsidP="00366D5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постановка мети та розвиток внутрішньої мотивації до вивчення конкретної теми;</w:t>
            </w:r>
          </w:p>
          <w:p w:rsidR="00366D5E" w:rsidRPr="00CD30C4" w:rsidRDefault="00366D5E" w:rsidP="00366D5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пробудження зацікавленості та бажання пригадати те, що вони знають;</w:t>
            </w:r>
          </w:p>
          <w:p w:rsidR="00366D5E" w:rsidRPr="00CD30C4" w:rsidRDefault="00366D5E" w:rsidP="00366D5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відтворення знань, вмінь, встановлення рівня досягнень з теми, потрібних для наступних етапів уроку.</w:t>
            </w:r>
          </w:p>
          <w:p w:rsidR="00366D5E" w:rsidRPr="00CD30C4" w:rsidRDefault="00366D5E" w:rsidP="00366D5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     Актуальність етапу</w:t>
            </w: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Теплий психологічний клімат сприяє кращому засвоєнню навчального матеріалу.</w:t>
            </w: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</w:t>
            </w:r>
          </w:p>
          <w:p w:rsidR="00366D5E" w:rsidRPr="00CD30C4" w:rsidRDefault="00366D5E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Навчальний матеріал</w:t>
            </w:r>
            <w:r w:rsidR="005D5949" w:rsidRPr="00CD30C4">
              <w:rPr>
                <w:sz w:val="24"/>
                <w:szCs w:val="24"/>
                <w:lang w:val="uk-UA"/>
              </w:rPr>
              <w:t xml:space="preserve"> засвоюється краще, якщо учні розуміють його конкретну практичну значимість для кожного з них.</w:t>
            </w:r>
          </w:p>
          <w:p w:rsidR="005D5949" w:rsidRPr="00CD30C4" w:rsidRDefault="005D5949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Знання пов’язані з досвідом учня, краще та швидше запам’ятовуються.</w:t>
            </w:r>
          </w:p>
          <w:p w:rsidR="005D5949" w:rsidRPr="00CD30C4" w:rsidRDefault="005D5949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Створюються умови для «відкриття».</w:t>
            </w:r>
          </w:p>
          <w:p w:rsidR="005D5949" w:rsidRPr="00CD30C4" w:rsidRDefault="005D5949" w:rsidP="00366D5E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  <w:lang w:val="uk-UA"/>
              </w:rPr>
            </w:pPr>
          </w:p>
        </w:tc>
      </w:tr>
    </w:tbl>
    <w:p w:rsidR="00366D5E" w:rsidRPr="00CD30C4" w:rsidRDefault="00366D5E" w:rsidP="00361005">
      <w:pPr>
        <w:pStyle w:val="1"/>
        <w:shd w:val="clear" w:color="auto" w:fill="auto"/>
        <w:spacing w:line="216" w:lineRule="exact"/>
        <w:ind w:left="340"/>
        <w:rPr>
          <w:sz w:val="24"/>
          <w:szCs w:val="24"/>
          <w:lang w:val="uk-UA"/>
        </w:rPr>
      </w:pPr>
    </w:p>
    <w:p w:rsidR="00CD53EA" w:rsidRPr="00CD30C4" w:rsidRDefault="00CD53EA" w:rsidP="00361005">
      <w:pPr>
        <w:pStyle w:val="1"/>
        <w:shd w:val="clear" w:color="auto" w:fill="auto"/>
        <w:ind w:left="3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Другий етап - УСВІДОМЛЕННЯ ЗМІСТУ.</w:t>
      </w:r>
    </w:p>
    <w:p w:rsidR="00361005" w:rsidRPr="00CD30C4" w:rsidRDefault="00361005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</w:p>
    <w:p w:rsidR="00CD53EA" w:rsidRPr="00CD30C4" w:rsidRDefault="00CD53EA" w:rsidP="00361005">
      <w:pPr>
        <w:pStyle w:val="1"/>
        <w:shd w:val="clear" w:color="auto" w:fill="auto"/>
        <w:ind w:left="320"/>
        <w:rPr>
          <w:sz w:val="24"/>
          <w:szCs w:val="24"/>
        </w:rPr>
      </w:pPr>
      <w:r w:rsidRPr="00CD30C4">
        <w:rPr>
          <w:sz w:val="24"/>
          <w:szCs w:val="24"/>
        </w:rPr>
        <w:t>На цьому етапі учитель:</w:t>
      </w:r>
    </w:p>
    <w:p w:rsidR="00CD53EA" w:rsidRPr="00CD30C4" w:rsidRDefault="00CD53EA" w:rsidP="00CD53EA">
      <w:pPr>
        <w:pStyle w:val="1"/>
        <w:numPr>
          <w:ilvl w:val="0"/>
          <w:numId w:val="1"/>
        </w:numPr>
        <w:shd w:val="clear" w:color="auto" w:fill="auto"/>
        <w:tabs>
          <w:tab w:val="left" w:pos="469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ознайомлює учнів з новою інформацією;</w:t>
      </w:r>
    </w:p>
    <w:p w:rsidR="00CD53EA" w:rsidRPr="00CD30C4" w:rsidRDefault="00CD53EA" w:rsidP="00CD53EA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сприяє її усвідомленню учнями (діти перечиту</w:t>
      </w:r>
      <w:r w:rsidRPr="00CD30C4">
        <w:rPr>
          <w:sz w:val="24"/>
          <w:szCs w:val="24"/>
        </w:rPr>
        <w:softHyphen/>
        <w:t>ють текст, ставлять запитання, роблять нотатки, об</w:t>
      </w:r>
      <w:r w:rsidRPr="00CD30C4">
        <w:rPr>
          <w:sz w:val="24"/>
          <w:szCs w:val="24"/>
        </w:rPr>
        <w:softHyphen/>
        <w:t>говорюють тощо);</w:t>
      </w:r>
    </w:p>
    <w:p w:rsidR="00CD53EA" w:rsidRPr="00CD30C4" w:rsidRDefault="00CD53EA" w:rsidP="00CD53EA">
      <w:pPr>
        <w:pStyle w:val="1"/>
        <w:numPr>
          <w:ilvl w:val="0"/>
          <w:numId w:val="1"/>
        </w:numPr>
        <w:shd w:val="clear" w:color="auto" w:fill="auto"/>
        <w:tabs>
          <w:tab w:val="left" w:pos="464"/>
        </w:tabs>
        <w:spacing w:line="216" w:lineRule="exact"/>
        <w:ind w:left="20" w:firstLine="30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ідтримує зацікавленість учнів у пізнанні нового.</w:t>
      </w:r>
    </w:p>
    <w:p w:rsidR="00361005" w:rsidRPr="00CD30C4" w:rsidRDefault="00361005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</w:p>
    <w:p w:rsidR="00CD53EA" w:rsidRPr="00CD30C4" w:rsidRDefault="00CD53EA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На цьому етапі учень досягає цілей (повністю чи частково), заявлених на стадії актуалізації, ознайом</w:t>
      </w:r>
      <w:r w:rsidRPr="00CD30C4">
        <w:rPr>
          <w:sz w:val="24"/>
          <w:szCs w:val="24"/>
          <w:lang w:val="uk-UA"/>
        </w:rPr>
        <w:softHyphen/>
        <w:t>люючись із новою інформацією.</w:t>
      </w:r>
    </w:p>
    <w:p w:rsidR="00CD53EA" w:rsidRPr="00CD30C4" w:rsidRDefault="00CD53EA" w:rsidP="00361005">
      <w:pPr>
        <w:pStyle w:val="1"/>
        <w:shd w:val="clear" w:color="auto" w:fill="auto"/>
        <w:ind w:right="20"/>
        <w:rPr>
          <w:sz w:val="24"/>
          <w:szCs w:val="24"/>
        </w:rPr>
      </w:pPr>
      <w:r w:rsidRPr="00CD30C4">
        <w:rPr>
          <w:sz w:val="24"/>
          <w:szCs w:val="24"/>
        </w:rPr>
        <w:t>У цей час відбувається спі</w:t>
      </w:r>
      <w:proofErr w:type="gramStart"/>
      <w:r w:rsidRPr="00CD30C4">
        <w:rPr>
          <w:sz w:val="24"/>
          <w:szCs w:val="24"/>
        </w:rPr>
        <w:t>вв</w:t>
      </w:r>
      <w:proofErr w:type="gramEnd"/>
      <w:r w:rsidRPr="00CD30C4">
        <w:rPr>
          <w:sz w:val="24"/>
          <w:szCs w:val="24"/>
        </w:rPr>
        <w:t>іднесення нової, що</w:t>
      </w:r>
      <w:r w:rsidRPr="00CD30C4">
        <w:rPr>
          <w:sz w:val="24"/>
          <w:szCs w:val="24"/>
        </w:rPr>
        <w:softHyphen/>
        <w:t xml:space="preserve">йно одержаної інформації з тим, що вже було відомо. Учні </w:t>
      </w:r>
      <w:proofErr w:type="gramStart"/>
      <w:r w:rsidRPr="00CD30C4">
        <w:rPr>
          <w:sz w:val="24"/>
          <w:szCs w:val="24"/>
        </w:rPr>
        <w:t>на</w:t>
      </w:r>
      <w:proofErr w:type="gramEnd"/>
      <w:r w:rsidRPr="00CD30C4">
        <w:rPr>
          <w:sz w:val="24"/>
          <w:szCs w:val="24"/>
        </w:rPr>
        <w:t xml:space="preserve"> основі нової та «старої» інформації виробля</w:t>
      </w:r>
      <w:r w:rsidRPr="00CD30C4">
        <w:rPr>
          <w:sz w:val="24"/>
          <w:szCs w:val="24"/>
        </w:rPr>
        <w:softHyphen/>
        <w:t>ють нове розуміння теми, відбувається процес фор</w:t>
      </w:r>
      <w:r w:rsidRPr="00CD30C4">
        <w:rPr>
          <w:sz w:val="24"/>
          <w:szCs w:val="24"/>
        </w:rPr>
        <w:softHyphen/>
        <w:t>мування знань.</w:t>
      </w:r>
    </w:p>
    <w:p w:rsidR="00361005" w:rsidRPr="00CD30C4" w:rsidRDefault="00361005" w:rsidP="00361005">
      <w:pPr>
        <w:pStyle w:val="1"/>
        <w:shd w:val="clear" w:color="auto" w:fill="auto"/>
        <w:ind w:left="20" w:right="20" w:firstLine="300"/>
        <w:rPr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Учителю на цьому етапі уроку важливо не допусти</w:t>
      </w:r>
      <w:r w:rsidRPr="00CD30C4">
        <w:rPr>
          <w:sz w:val="24"/>
          <w:szCs w:val="24"/>
        </w:rPr>
        <w:softHyphen/>
        <w:t>ти втрати учнями інтересу до вивчення теми, викли</w:t>
      </w:r>
      <w:r w:rsidRPr="00CD30C4">
        <w:rPr>
          <w:sz w:val="24"/>
          <w:szCs w:val="24"/>
        </w:rPr>
        <w:softHyphen/>
        <w:t xml:space="preserve">каного на першому етапі,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ідтримати та зберегти їхню пізнавальну активність.</w:t>
      </w:r>
    </w:p>
    <w:p w:rsidR="00CD53EA" w:rsidRPr="00CD30C4" w:rsidRDefault="00361005" w:rsidP="00361005">
      <w:pPr>
        <w:pStyle w:val="1"/>
        <w:shd w:val="clear" w:color="auto" w:fill="auto"/>
        <w:ind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 xml:space="preserve">     </w:t>
      </w:r>
      <w:r w:rsidRPr="00CD30C4">
        <w:rPr>
          <w:sz w:val="24"/>
          <w:szCs w:val="24"/>
        </w:rPr>
        <w:t>Плануючи цей етап</w:t>
      </w:r>
      <w:r w:rsidRPr="00CD30C4">
        <w:rPr>
          <w:sz w:val="24"/>
          <w:szCs w:val="24"/>
          <w:lang w:val="uk-UA"/>
        </w:rPr>
        <w:t xml:space="preserve"> </w:t>
      </w:r>
      <w:r w:rsidRPr="00CD30C4">
        <w:rPr>
          <w:sz w:val="24"/>
          <w:szCs w:val="24"/>
        </w:rPr>
        <w:t>досвідчений учитель ставить перед собою питання: яким чином організу</w:t>
      </w:r>
      <w:r w:rsidRPr="00CD30C4">
        <w:rPr>
          <w:sz w:val="24"/>
          <w:szCs w:val="24"/>
        </w:rPr>
        <w:softHyphen/>
        <w:t xml:space="preserve">вати процес одержання учнями нової інформації та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ідтримати при цьому їхню пізнавальну активність? Яку позицію має займати вчитель у цьому процесі (інформатора, керівника, порадника, помічника, фасилітатора, лектора тощо)?</w:t>
      </w:r>
    </w:p>
    <w:p w:rsidR="005D5949" w:rsidRPr="00CD30C4" w:rsidRDefault="005D5949" w:rsidP="00361005">
      <w:pPr>
        <w:pStyle w:val="1"/>
        <w:shd w:val="clear" w:color="auto" w:fill="auto"/>
        <w:ind w:right="20"/>
        <w:rPr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D5949" w:rsidRPr="00CD30C4" w:rsidTr="005D5949">
        <w:tc>
          <w:tcPr>
            <w:tcW w:w="9571" w:type="dxa"/>
          </w:tcPr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ІІ. Усвідомлення змісту</w:t>
            </w:r>
          </w:p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Учень знайомиться з новою інформацією.</w:t>
            </w: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На цьому етапі вчитель має найменший вплив на учня.</w:t>
            </w:r>
          </w:p>
          <w:p w:rsidR="005D5949" w:rsidRPr="00CD30C4" w:rsidRDefault="005D5949" w:rsidP="005D594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Учень аналізує інформацію, визначає своє особисте її розуміння.</w:t>
            </w:r>
          </w:p>
          <w:p w:rsidR="005D5949" w:rsidRPr="00CD30C4" w:rsidRDefault="005D5949" w:rsidP="005D594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  Актуальність етапу</w:t>
            </w: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Розвиток уміння:</w:t>
            </w: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lastRenderedPageBreak/>
              <w:t>працювати з інформацією;</w:t>
            </w:r>
          </w:p>
          <w:p w:rsidR="005D5949" w:rsidRPr="00CD30C4" w:rsidRDefault="005D5949" w:rsidP="005D5949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</w:t>
            </w: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працювати самостійно;</w:t>
            </w:r>
          </w:p>
          <w:p w:rsidR="005D5949" w:rsidRPr="00CD30C4" w:rsidRDefault="005D5949" w:rsidP="005D594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виділяти головне, суттєве;</w:t>
            </w:r>
          </w:p>
          <w:p w:rsidR="005D5949" w:rsidRPr="00CD30C4" w:rsidRDefault="005D5949" w:rsidP="005D594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формування компетентності учнів з предмета.</w:t>
            </w:r>
          </w:p>
          <w:p w:rsidR="005D5949" w:rsidRPr="00CD30C4" w:rsidRDefault="005D5949" w:rsidP="005D5949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D5949" w:rsidRPr="00CD30C4" w:rsidRDefault="005D5949" w:rsidP="005D5949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</w:tc>
      </w:tr>
    </w:tbl>
    <w:p w:rsidR="005D5949" w:rsidRPr="00CD30C4" w:rsidRDefault="005D5949" w:rsidP="00361005">
      <w:pPr>
        <w:pStyle w:val="1"/>
        <w:shd w:val="clear" w:color="auto" w:fill="auto"/>
        <w:ind w:right="20"/>
        <w:rPr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shd w:val="clear" w:color="auto" w:fill="auto"/>
        <w:ind w:left="320"/>
        <w:rPr>
          <w:b/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shd w:val="clear" w:color="auto" w:fill="auto"/>
        <w:ind w:left="3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Третій етап - РЕФЛЕКСІЯ.</w:t>
      </w:r>
    </w:p>
    <w:p w:rsidR="00361005" w:rsidRPr="00CD30C4" w:rsidRDefault="00361005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На третьому етапі учитель:</w:t>
      </w:r>
    </w:p>
    <w:p w:rsidR="00361005" w:rsidRPr="00CD30C4" w:rsidRDefault="00361005" w:rsidP="00361005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481"/>
        </w:tabs>
        <w:spacing w:line="216" w:lineRule="exact"/>
        <w:ind w:left="20" w:right="20" w:firstLine="30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«повертає» учнів до початку уроку, до їхніх думок з приводу теми, яка вивчалася; спонукає співвіднести нову інформацію зі «старою», використовуючи знання, набуті на етапі усвідомлення змісту;</w:t>
      </w: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spacing w:line="216" w:lineRule="exact"/>
        <w:ind w:left="20" w:right="20" w:firstLine="30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спонукає учнів (керуючи їхньою діяльністю) до встановлення причинно-наслідкових зв'язків між бло</w:t>
      </w:r>
      <w:r w:rsidRPr="00CD30C4">
        <w:rPr>
          <w:sz w:val="24"/>
          <w:szCs w:val="24"/>
          <w:lang w:val="uk-UA"/>
        </w:rPr>
        <w:softHyphen/>
        <w:t>ками інформації, творчої її переробки, аналізу, інтер</w:t>
      </w:r>
      <w:r w:rsidRPr="00CD30C4">
        <w:rPr>
          <w:sz w:val="24"/>
          <w:szCs w:val="24"/>
          <w:lang w:val="uk-UA"/>
        </w:rPr>
        <w:softHyphen/>
        <w:t>претації, класифікації, систематизації та до цілісного розуміння й узагальнення отриманої інформації;</w:t>
      </w: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спонукає учнів переказати «нову» інформацію, висловити «</w:t>
      </w:r>
      <w:proofErr w:type="gramStart"/>
      <w:r w:rsidRPr="00CD30C4">
        <w:rPr>
          <w:sz w:val="24"/>
          <w:szCs w:val="24"/>
        </w:rPr>
        <w:t>нов</w:t>
      </w:r>
      <w:proofErr w:type="gramEnd"/>
      <w:r w:rsidRPr="00CD30C4">
        <w:rPr>
          <w:sz w:val="24"/>
          <w:szCs w:val="24"/>
        </w:rPr>
        <w:t>і» ідеї власними словами (таким чином відбувається «присвоєння» нової інформації учнями, перетворення її на власні знання);</w:t>
      </w: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організовує колективне обговорення, дискусії для обміну думками, вироблення власного ставлення до ідей, аргументації власної точки зору та повторної проблематизації (нові цільові установки щодо подаль</w:t>
      </w:r>
      <w:r w:rsidRPr="00CD30C4">
        <w:rPr>
          <w:sz w:val="24"/>
          <w:szCs w:val="24"/>
        </w:rPr>
        <w:softHyphen/>
        <w:t>шої самостійної роботи);</w:t>
      </w: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сприяє самооцінюванню та самовизначенню школярів з певної теми;</w:t>
      </w:r>
    </w:p>
    <w:p w:rsidR="00361005" w:rsidRPr="00CD30C4" w:rsidRDefault="00361005" w:rsidP="00361005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аналізує з учнями процес розумової діяльнос</w:t>
      </w:r>
      <w:r w:rsidRPr="00CD30C4">
        <w:rPr>
          <w:sz w:val="24"/>
          <w:szCs w:val="24"/>
        </w:rPr>
        <w:softHyphen/>
        <w:t>ті на уроці.</w:t>
      </w:r>
    </w:p>
    <w:p w:rsidR="00361005" w:rsidRPr="00CD30C4" w:rsidRDefault="00361005" w:rsidP="00361005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361005" w:rsidRPr="00CD30C4" w:rsidRDefault="00361005" w:rsidP="00361005">
      <w:pPr>
        <w:pStyle w:val="1"/>
        <w:shd w:val="clear" w:color="auto" w:fill="auto"/>
        <w:ind w:left="320" w:right="2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 </w:t>
      </w:r>
      <w:r w:rsidRPr="00CD30C4">
        <w:rPr>
          <w:sz w:val="24"/>
          <w:szCs w:val="24"/>
        </w:rPr>
        <w:t xml:space="preserve">На цьому етапі учень аналізує виконання поставлених завдань і досягнення цілей, заявлених </w:t>
      </w:r>
      <w:proofErr w:type="gramStart"/>
      <w:r w:rsidRPr="00CD30C4">
        <w:rPr>
          <w:sz w:val="24"/>
          <w:szCs w:val="24"/>
        </w:rPr>
        <w:t>на</w:t>
      </w:r>
      <w:proofErr w:type="gramEnd"/>
      <w:r w:rsidRPr="00CD30C4">
        <w:rPr>
          <w:sz w:val="24"/>
          <w:szCs w:val="24"/>
        </w:rPr>
        <w:t xml:space="preserve"> початку уроку.</w:t>
      </w:r>
    </w:p>
    <w:p w:rsidR="00361005" w:rsidRPr="00CD30C4" w:rsidRDefault="00361005" w:rsidP="00361005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 xml:space="preserve">     </w:t>
      </w:r>
      <w:r w:rsidRPr="00CD30C4">
        <w:rPr>
          <w:sz w:val="24"/>
          <w:szCs w:val="24"/>
        </w:rPr>
        <w:t>Плануючи завершальний етап уроку, досвідчений учитель ставить перед собою питання: як допомогти учням «привласнити» нову інформацію? Як учні змо</w:t>
      </w:r>
      <w:r w:rsidRPr="00CD30C4">
        <w:rPr>
          <w:sz w:val="24"/>
          <w:szCs w:val="24"/>
        </w:rPr>
        <w:softHyphen/>
        <w:t xml:space="preserve">жуть використати знання та вміння, набуті на уроці, у </w:t>
      </w:r>
      <w:proofErr w:type="gramStart"/>
      <w:r w:rsidRPr="00CD30C4">
        <w:rPr>
          <w:sz w:val="24"/>
          <w:szCs w:val="24"/>
        </w:rPr>
        <w:t>реальному</w:t>
      </w:r>
      <w:proofErr w:type="gramEnd"/>
      <w:r w:rsidRPr="00CD30C4">
        <w:rPr>
          <w:sz w:val="24"/>
          <w:szCs w:val="24"/>
        </w:rPr>
        <w:t xml:space="preserve"> житті? Як спрямувати ї</w:t>
      </w:r>
      <w:proofErr w:type="gramStart"/>
      <w:r w:rsidRPr="00CD30C4">
        <w:rPr>
          <w:sz w:val="24"/>
          <w:szCs w:val="24"/>
        </w:rPr>
        <w:t>х</w:t>
      </w:r>
      <w:proofErr w:type="gramEnd"/>
      <w:r w:rsidRPr="00CD30C4">
        <w:rPr>
          <w:sz w:val="24"/>
          <w:szCs w:val="24"/>
        </w:rPr>
        <w:t xml:space="preserve"> на пошук від</w:t>
      </w:r>
      <w:r w:rsidRPr="00CD30C4">
        <w:rPr>
          <w:sz w:val="24"/>
          <w:szCs w:val="24"/>
        </w:rPr>
        <w:softHyphen/>
        <w:t>повідей на ті запитання, що залишилися відкритими?</w:t>
      </w:r>
    </w:p>
    <w:p w:rsidR="005D5949" w:rsidRPr="00CD30C4" w:rsidRDefault="005D5949" w:rsidP="00361005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9551"/>
      </w:tblGrid>
      <w:tr w:rsidR="005D5949" w:rsidRPr="00CD30C4" w:rsidTr="005D5949">
        <w:tc>
          <w:tcPr>
            <w:tcW w:w="9571" w:type="dxa"/>
          </w:tcPr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              </w:t>
            </w:r>
          </w:p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               ІІІ. Рефлексія</w:t>
            </w:r>
          </w:p>
          <w:p w:rsidR="005D5949" w:rsidRPr="00CD30C4" w:rsidRDefault="005D5949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5D5949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Учень стає власником інформації, ідеї, знань.</w:t>
            </w: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Можливість використання знань.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Обмін знаннями з іншими учнями.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Оцінка та самооцінка діяльності.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Актуальність етапу</w:t>
            </w: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Усвідомлення того, що було зроблено на уроці.</w:t>
            </w: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Демонстрація знань та того, як можна застосувати знання.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Можливість диференціації домашнього завдання.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numPr>
                <w:ilvl w:val="0"/>
                <w:numId w:val="3"/>
              </w:numPr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Визначення необхідності корекції.</w:t>
            </w:r>
          </w:p>
          <w:p w:rsidR="009B6868" w:rsidRPr="00CD30C4" w:rsidRDefault="009B6868" w:rsidP="009B6868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9B6868" w:rsidRPr="00CD30C4" w:rsidRDefault="009B6868" w:rsidP="009B6868">
            <w:pPr>
              <w:pStyle w:val="1"/>
              <w:shd w:val="clear" w:color="auto" w:fill="auto"/>
              <w:ind w:left="780" w:right="20"/>
              <w:rPr>
                <w:sz w:val="24"/>
                <w:szCs w:val="24"/>
                <w:lang w:val="uk-UA"/>
              </w:rPr>
            </w:pPr>
          </w:p>
        </w:tc>
      </w:tr>
    </w:tbl>
    <w:p w:rsidR="005D5949" w:rsidRPr="00CD30C4" w:rsidRDefault="005D5949" w:rsidP="00361005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</w:p>
    <w:p w:rsidR="00781E4F" w:rsidRDefault="00781E4F" w:rsidP="009B6868">
      <w:pPr>
        <w:pStyle w:val="20"/>
        <w:shd w:val="clear" w:color="auto" w:fill="auto"/>
        <w:ind w:left="20"/>
        <w:rPr>
          <w:b/>
          <w:sz w:val="24"/>
          <w:szCs w:val="24"/>
          <w:lang w:val="uk-UA"/>
        </w:rPr>
      </w:pPr>
    </w:p>
    <w:p w:rsidR="00781E4F" w:rsidRDefault="00781E4F" w:rsidP="009B6868">
      <w:pPr>
        <w:pStyle w:val="20"/>
        <w:shd w:val="clear" w:color="auto" w:fill="auto"/>
        <w:ind w:left="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Пропонуємо опис стратегій розвитку критичного мислення.</w:t>
      </w:r>
    </w:p>
    <w:p w:rsidR="00781E4F" w:rsidRDefault="00781E4F" w:rsidP="009B6868">
      <w:pPr>
        <w:pStyle w:val="20"/>
        <w:shd w:val="clear" w:color="auto" w:fill="auto"/>
        <w:ind w:left="20"/>
        <w:rPr>
          <w:sz w:val="24"/>
          <w:szCs w:val="24"/>
          <w:lang w:val="uk-UA"/>
        </w:rPr>
      </w:pPr>
    </w:p>
    <w:p w:rsidR="00781E4F" w:rsidRPr="00781E4F" w:rsidRDefault="00781E4F" w:rsidP="009B6868">
      <w:pPr>
        <w:pStyle w:val="20"/>
        <w:shd w:val="clear" w:color="auto" w:fill="auto"/>
        <w:ind w:left="20"/>
        <w:rPr>
          <w:b/>
          <w:sz w:val="24"/>
          <w:szCs w:val="24"/>
          <w:lang w:val="uk-UA"/>
        </w:rPr>
      </w:pPr>
      <w:r w:rsidRPr="00781E4F">
        <w:rPr>
          <w:b/>
          <w:sz w:val="24"/>
          <w:szCs w:val="24"/>
          <w:lang w:val="uk-UA"/>
        </w:rPr>
        <w:t>Етап уроку – АКТУАЛІЗАЦІЯ</w:t>
      </w:r>
    </w:p>
    <w:p w:rsidR="00781E4F" w:rsidRDefault="00781E4F" w:rsidP="009B6868">
      <w:pPr>
        <w:pStyle w:val="20"/>
        <w:shd w:val="clear" w:color="auto" w:fill="auto"/>
        <w:ind w:left="20"/>
        <w:rPr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20"/>
        <w:rPr>
          <w:b/>
          <w:sz w:val="24"/>
          <w:szCs w:val="24"/>
          <w:lang w:val="uk-UA"/>
        </w:rPr>
      </w:pPr>
      <w:r w:rsidRPr="00CD30C4">
        <w:rPr>
          <w:b/>
          <w:sz w:val="24"/>
          <w:szCs w:val="24"/>
          <w:lang w:val="uk-UA"/>
        </w:rPr>
        <w:t>Стратегія «Мозковий штурм»</w:t>
      </w:r>
      <w:r w:rsidRPr="00CD30C4">
        <w:rPr>
          <w:rStyle w:val="21"/>
          <w:b/>
          <w:sz w:val="24"/>
          <w:szCs w:val="24"/>
          <w:lang w:val="uk-UA"/>
        </w:rPr>
        <w:t xml:space="preserve"> (навчальний).</w:t>
      </w:r>
    </w:p>
    <w:p w:rsidR="009B6868" w:rsidRPr="00CD30C4" w:rsidRDefault="009B6868" w:rsidP="009B6868">
      <w:pPr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Термін походить від англійського</w:t>
      </w:r>
      <w:r w:rsidRPr="00CD30C4">
        <w:rPr>
          <w:rStyle w:val="a6"/>
          <w:sz w:val="24"/>
          <w:szCs w:val="24"/>
          <w:lang w:val="uk-UA"/>
        </w:rPr>
        <w:t xml:space="preserve"> </w:t>
      </w:r>
      <w:r w:rsidRPr="00CD30C4">
        <w:rPr>
          <w:rStyle w:val="a6"/>
          <w:sz w:val="24"/>
          <w:szCs w:val="24"/>
        </w:rPr>
        <w:t>brainstorming</w:t>
      </w:r>
      <w:r w:rsidRPr="00CD30C4">
        <w:rPr>
          <w:rStyle w:val="a6"/>
          <w:sz w:val="24"/>
          <w:szCs w:val="24"/>
          <w:lang w:val="uk-UA"/>
        </w:rPr>
        <w:t>,</w:t>
      </w:r>
      <w:r w:rsidRPr="00CD30C4">
        <w:rPr>
          <w:sz w:val="24"/>
          <w:szCs w:val="24"/>
          <w:lang w:val="uk-UA"/>
        </w:rPr>
        <w:t xml:space="preserve"> що дослівно означає «мозковий штурм». </w:t>
      </w:r>
      <w:r w:rsidRPr="00CD30C4">
        <w:rPr>
          <w:sz w:val="24"/>
          <w:szCs w:val="24"/>
        </w:rPr>
        <w:t>Цей метод виник у 30-ті роки XX століття як метод психологічної акти</w:t>
      </w:r>
      <w:r w:rsidRPr="00CD30C4">
        <w:rPr>
          <w:sz w:val="24"/>
          <w:szCs w:val="24"/>
        </w:rPr>
        <w:softHyphen/>
        <w:t>візації колективної творчої діяльності. В його основі лежить думка, що процес генерації ідей необхідно від</w:t>
      </w:r>
      <w:r w:rsidRPr="00CD30C4">
        <w:rPr>
          <w:sz w:val="24"/>
          <w:szCs w:val="24"/>
        </w:rPr>
        <w:softHyphen/>
        <w:t>ділити від процесу їх оцінювання. Основне завдання при використанні методу — збирання якомога більшої кількості ідей в результаті звільнення учасників обго</w:t>
      </w:r>
      <w:r w:rsidRPr="00CD30C4">
        <w:rPr>
          <w:sz w:val="24"/>
          <w:szCs w:val="24"/>
        </w:rPr>
        <w:softHyphen/>
        <w:t>ворення від інерції мислення і стереотипі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>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CD30C4">
        <w:rPr>
          <w:sz w:val="24"/>
          <w:szCs w:val="24"/>
        </w:rPr>
        <w:t xml:space="preserve">У проекті ЧПКМ цей метод використовується </w:t>
      </w:r>
      <w:proofErr w:type="gramStart"/>
      <w:r w:rsidRPr="00CD30C4">
        <w:rPr>
          <w:sz w:val="24"/>
          <w:szCs w:val="24"/>
        </w:rPr>
        <w:t>для</w:t>
      </w:r>
      <w:proofErr w:type="gramEnd"/>
      <w:r w:rsidRPr="00CD30C4">
        <w:rPr>
          <w:sz w:val="24"/>
          <w:szCs w:val="24"/>
        </w:rPr>
        <w:t xml:space="preserve"> відтворення попередньо вивченого з певної теми. Учням пропонують згадати все, що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знають або думають з певної теми.</w:t>
      </w:r>
    </w:p>
    <w:p w:rsidR="009B6868" w:rsidRPr="00CD30C4" w:rsidRDefault="009B6868" w:rsidP="009B6868">
      <w:pPr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Обов'язковою умовою є запис усіх ідей, навіть про</w:t>
      </w:r>
      <w:r w:rsidRPr="00CD30C4">
        <w:rPr>
          <w:sz w:val="24"/>
          <w:szCs w:val="24"/>
        </w:rPr>
        <w:softHyphen/>
        <w:t>тилежних, відсутність їх оцінювання у процесі обгово</w:t>
      </w:r>
      <w:r w:rsidRPr="00CD30C4">
        <w:rPr>
          <w:sz w:val="24"/>
          <w:szCs w:val="24"/>
        </w:rPr>
        <w:softHyphen/>
        <w:t>рення, класифікація ідей по завершенні обговорення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«Мозковий штурм» можна проводити фронтально з усім класом, коли вчитель записує ідеї на дошці (пе</w:t>
      </w:r>
      <w:r w:rsidRPr="00CD30C4">
        <w:rPr>
          <w:sz w:val="24"/>
          <w:szCs w:val="24"/>
        </w:rPr>
        <w:softHyphen/>
        <w:t xml:space="preserve">ревага цього способу — заощадження часу на уроці), індивідуально, </w:t>
      </w:r>
      <w:proofErr w:type="gramStart"/>
      <w:r w:rsidRPr="00CD30C4">
        <w:rPr>
          <w:sz w:val="24"/>
          <w:szCs w:val="24"/>
        </w:rPr>
        <w:t>у</w:t>
      </w:r>
      <w:proofErr w:type="gramEnd"/>
      <w:r w:rsidRPr="00CD30C4">
        <w:rPr>
          <w:sz w:val="24"/>
          <w:szCs w:val="24"/>
        </w:rPr>
        <w:t xml:space="preserve"> парах і групах.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20"/>
        <w:rPr>
          <w:b/>
          <w:sz w:val="24"/>
          <w:szCs w:val="24"/>
          <w:lang w:val="uk-UA"/>
        </w:rPr>
      </w:pPr>
      <w:r w:rsidRPr="00CD30C4">
        <w:rPr>
          <w:b/>
          <w:sz w:val="24"/>
          <w:szCs w:val="24"/>
          <w:lang w:val="uk-UA"/>
        </w:rPr>
        <w:t>Стратегія «Гронування» («Асоціативний кущ»).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На відміну від навчального «Мозкового штурму», де висловлені думки стосуються інформації з приводу пев</w:t>
      </w:r>
      <w:r w:rsidRPr="00CD30C4">
        <w:rPr>
          <w:sz w:val="24"/>
          <w:szCs w:val="24"/>
          <w:lang w:val="uk-UA"/>
        </w:rPr>
        <w:softHyphen/>
        <w:t>ної теми («пригадайте, що ви знаєте»), метод «Гронуван</w:t>
      </w:r>
      <w:r w:rsidRPr="00CD30C4">
        <w:rPr>
          <w:sz w:val="24"/>
          <w:szCs w:val="24"/>
          <w:lang w:val="uk-UA"/>
        </w:rPr>
        <w:softHyphen/>
        <w:t>ня» спонукає учнів розмірковувати вільно та відкрито про певний предмет, образ, тему, висловлюючи також свої почуття, емоції, ставлення. Отже, цей метод стиму</w:t>
      </w:r>
      <w:r w:rsidRPr="00CD30C4">
        <w:rPr>
          <w:sz w:val="24"/>
          <w:szCs w:val="24"/>
          <w:lang w:val="uk-UA"/>
        </w:rPr>
        <w:softHyphen/>
        <w:t>лює нелінійну форму мислення — асоціативне мислен</w:t>
      </w:r>
      <w:r w:rsidRPr="00CD30C4">
        <w:rPr>
          <w:sz w:val="24"/>
          <w:szCs w:val="24"/>
          <w:lang w:val="uk-UA"/>
        </w:rPr>
        <w:softHyphen/>
        <w:t>ня.</w:t>
      </w:r>
      <w:r w:rsidRPr="00CD30C4">
        <w:rPr>
          <w:rStyle w:val="a6"/>
          <w:sz w:val="24"/>
          <w:szCs w:val="24"/>
          <w:lang w:val="uk-UA"/>
        </w:rPr>
        <w:t xml:space="preserve"> Асоціація</w:t>
      </w:r>
      <w:r w:rsidRPr="00CD30C4">
        <w:rPr>
          <w:sz w:val="24"/>
          <w:szCs w:val="24"/>
          <w:lang w:val="uk-UA"/>
        </w:rPr>
        <w:t xml:space="preserve"> (з лат.</w:t>
      </w:r>
      <w:r w:rsidRPr="00CD30C4">
        <w:rPr>
          <w:rStyle w:val="a6"/>
          <w:sz w:val="24"/>
          <w:szCs w:val="24"/>
          <w:lang w:val="uk-UA"/>
        </w:rPr>
        <w:t xml:space="preserve"> </w:t>
      </w:r>
      <w:proofErr w:type="gramStart"/>
      <w:r w:rsidRPr="00CD30C4">
        <w:rPr>
          <w:rStyle w:val="a6"/>
          <w:sz w:val="24"/>
          <w:szCs w:val="24"/>
        </w:rPr>
        <w:t>associo</w:t>
      </w:r>
      <w:proofErr w:type="gramEnd"/>
      <w:r w:rsidRPr="00CD30C4">
        <w:rPr>
          <w:sz w:val="24"/>
          <w:szCs w:val="24"/>
          <w:lang w:val="uk-UA"/>
        </w:rPr>
        <w:t xml:space="preserve"> — «з'єдную», «зв'язую») — поняття, що виникає при згадуванні іншого.</w:t>
      </w:r>
    </w:p>
    <w:p w:rsidR="009B6868" w:rsidRPr="00CD30C4" w:rsidRDefault="009B6868" w:rsidP="009B6868">
      <w:pPr>
        <w:pStyle w:val="1"/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 xml:space="preserve">Як працювати </w:t>
      </w:r>
      <w:proofErr w:type="gramStart"/>
      <w:r w:rsidRPr="00CD30C4">
        <w:rPr>
          <w:sz w:val="24"/>
          <w:szCs w:val="24"/>
        </w:rPr>
        <w:t>за</w:t>
      </w:r>
      <w:proofErr w:type="gramEnd"/>
      <w:r w:rsidRPr="00CD30C4">
        <w:rPr>
          <w:sz w:val="24"/>
          <w:szCs w:val="24"/>
        </w:rPr>
        <w:t xml:space="preserve"> стратегією «Гронування»?</w:t>
      </w:r>
    </w:p>
    <w:p w:rsidR="009B6868" w:rsidRPr="00CD30C4" w:rsidRDefault="009B6868" w:rsidP="009B6868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Написати тему — центральне слово (словосполу</w:t>
      </w:r>
      <w:r w:rsidRPr="00CD30C4">
        <w:rPr>
          <w:sz w:val="24"/>
          <w:szCs w:val="24"/>
        </w:rPr>
        <w:softHyphen/>
        <w:t>чення чи фразу) посередині аркуша, на слайді, на дошці.</w:t>
      </w:r>
    </w:p>
    <w:p w:rsidR="009B6868" w:rsidRPr="00CD30C4" w:rsidRDefault="009B6868" w:rsidP="009B6868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Запропонувати учням записати слова та фрази, які спадають їм на думку, коли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чують це сло</w:t>
      </w:r>
      <w:r w:rsidRPr="00CD30C4">
        <w:rPr>
          <w:sz w:val="24"/>
          <w:szCs w:val="24"/>
        </w:rPr>
        <w:softHyphen/>
        <w:t xml:space="preserve">во. Записати </w:t>
      </w:r>
      <w:proofErr w:type="gramStart"/>
      <w:r w:rsidRPr="00CD30C4">
        <w:rPr>
          <w:sz w:val="24"/>
          <w:szCs w:val="24"/>
        </w:rPr>
        <w:t>ст</w:t>
      </w:r>
      <w:proofErr w:type="gramEnd"/>
      <w:r w:rsidRPr="00CD30C4">
        <w:rPr>
          <w:sz w:val="24"/>
          <w:szCs w:val="24"/>
        </w:rPr>
        <w:t>ільки думок, скільки дозволить час, або запропонувати дітям висловлювати їх доти, доки вони не будуть вичерпані. На цьому етапі не слід роз</w:t>
      </w:r>
      <w:r w:rsidRPr="00CD30C4">
        <w:rPr>
          <w:sz w:val="24"/>
          <w:szCs w:val="24"/>
        </w:rPr>
        <w:softHyphen/>
        <w:t>мірковувати над тим, чому саме на думку спало те чи інше слово. Якщо слово прийшло у мозок, значить, суб'єктивно воно якось пов'язане з темою.</w:t>
      </w:r>
    </w:p>
    <w:p w:rsidR="009B6868" w:rsidRPr="00CD30C4" w:rsidRDefault="009B6868" w:rsidP="009B6868">
      <w:pPr>
        <w:pStyle w:val="1"/>
        <w:numPr>
          <w:ilvl w:val="0"/>
          <w:numId w:val="4"/>
        </w:numPr>
        <w:shd w:val="clear" w:color="auto" w:fill="auto"/>
        <w:tabs>
          <w:tab w:val="left" w:pos="553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Коли </w:t>
      </w:r>
      <w:proofErr w:type="gramStart"/>
      <w:r w:rsidRPr="00CD30C4">
        <w:rPr>
          <w:sz w:val="24"/>
          <w:szCs w:val="24"/>
        </w:rPr>
        <w:t>вс</w:t>
      </w:r>
      <w:proofErr w:type="gramEnd"/>
      <w:r w:rsidRPr="00CD30C4">
        <w:rPr>
          <w:sz w:val="24"/>
          <w:szCs w:val="24"/>
        </w:rPr>
        <w:t>і думки будуть записані, запропонуйте учням встановити зв'язки між поняттями.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CD30C4">
        <w:rPr>
          <w:sz w:val="24"/>
          <w:szCs w:val="24"/>
        </w:rPr>
        <w:t>Поті</w:t>
      </w:r>
      <w:proofErr w:type="gramStart"/>
      <w:r w:rsidRPr="00CD30C4">
        <w:rPr>
          <w:sz w:val="24"/>
          <w:szCs w:val="24"/>
        </w:rPr>
        <w:t>м</w:t>
      </w:r>
      <w:proofErr w:type="gramEnd"/>
      <w:r w:rsidRPr="00CD30C4">
        <w:rPr>
          <w:sz w:val="24"/>
          <w:szCs w:val="24"/>
        </w:rPr>
        <w:t xml:space="preserve"> можна перейти до обговорення цієї теми, написання есе тощо.</w:t>
      </w:r>
    </w:p>
    <w:p w:rsidR="009B6868" w:rsidRPr="00CD30C4" w:rsidRDefault="009B6868" w:rsidP="009B6868">
      <w:pPr>
        <w:pStyle w:val="20"/>
        <w:shd w:val="clear" w:color="auto" w:fill="auto"/>
        <w:ind w:left="20"/>
        <w:rPr>
          <w:b/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«Передбачення».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ru-RU"/>
        </w:rPr>
        <w:t>Мета:</w:t>
      </w:r>
      <w:r w:rsidRPr="00CD30C4">
        <w:rPr>
          <w:sz w:val="24"/>
          <w:szCs w:val="24"/>
        </w:rPr>
        <w:t xml:space="preserve"> стимулювати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ізнавальну активність учнів через порівняння власних ідей і тексту (фільму, пре</w:t>
      </w:r>
      <w:r w:rsidRPr="00CD30C4">
        <w:rPr>
          <w:sz w:val="24"/>
          <w:szCs w:val="24"/>
        </w:rPr>
        <w:softHyphen/>
        <w:t>зентації тощо), сприяти «зануренню в тему».</w:t>
      </w:r>
    </w:p>
    <w:p w:rsidR="009B6868" w:rsidRPr="00CD30C4" w:rsidRDefault="009B6868" w:rsidP="009B6868">
      <w:pPr>
        <w:pStyle w:val="1"/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>Передбачення може бути:</w:t>
      </w:r>
    </w:p>
    <w:p w:rsidR="009B6868" w:rsidRPr="00CD30C4" w:rsidRDefault="009B6868" w:rsidP="009B6868">
      <w:pPr>
        <w:pStyle w:val="1"/>
        <w:numPr>
          <w:ilvl w:val="0"/>
          <w:numId w:val="5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за назвою тексту;</w:t>
      </w:r>
    </w:p>
    <w:p w:rsidR="009B6868" w:rsidRPr="00CD30C4" w:rsidRDefault="009B6868" w:rsidP="009B6868">
      <w:pPr>
        <w:pStyle w:val="1"/>
        <w:numPr>
          <w:ilvl w:val="0"/>
          <w:numId w:val="5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за ключовими виразами </w:t>
      </w:r>
      <w:proofErr w:type="gramStart"/>
      <w:r w:rsidRPr="00CD30C4">
        <w:rPr>
          <w:sz w:val="24"/>
          <w:szCs w:val="24"/>
        </w:rPr>
        <w:t>до</w:t>
      </w:r>
      <w:proofErr w:type="gramEnd"/>
      <w:r w:rsidRPr="00CD30C4">
        <w:rPr>
          <w:sz w:val="24"/>
          <w:szCs w:val="24"/>
        </w:rPr>
        <w:t xml:space="preserve"> тексту;</w:t>
      </w:r>
    </w:p>
    <w:p w:rsidR="009B6868" w:rsidRPr="00CD30C4" w:rsidRDefault="009B6868" w:rsidP="009B6868">
      <w:pPr>
        <w:pStyle w:val="1"/>
        <w:numPr>
          <w:ilvl w:val="0"/>
          <w:numId w:val="5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за картиною, малюн</w:t>
      </w:r>
      <w:r w:rsidRPr="00CD30C4">
        <w:rPr>
          <w:sz w:val="24"/>
          <w:szCs w:val="24"/>
          <w:lang w:val="uk-UA"/>
        </w:rPr>
        <w:t>к</w:t>
      </w:r>
      <w:r w:rsidRPr="00CD30C4">
        <w:rPr>
          <w:sz w:val="24"/>
          <w:szCs w:val="24"/>
        </w:rPr>
        <w:t>ом;</w:t>
      </w:r>
    </w:p>
    <w:p w:rsidR="009B6868" w:rsidRPr="00CD30C4" w:rsidRDefault="009B6868" w:rsidP="009B6868">
      <w:pPr>
        <w:pStyle w:val="1"/>
        <w:numPr>
          <w:ilvl w:val="0"/>
          <w:numId w:val="5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за частиною тексту;</w:t>
      </w:r>
    </w:p>
    <w:p w:rsidR="009B6868" w:rsidRPr="00CD30C4" w:rsidRDefault="009B6868" w:rsidP="009B6868">
      <w:pPr>
        <w:pStyle w:val="1"/>
        <w:numPr>
          <w:ilvl w:val="0"/>
          <w:numId w:val="5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за частиною переглянутого фільму.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</w:t>
      </w:r>
      <w:r w:rsidRPr="00CD30C4">
        <w:rPr>
          <w:sz w:val="24"/>
          <w:szCs w:val="24"/>
        </w:rPr>
        <w:t>Учителю варто пам'ятати, що прогнозування по</w:t>
      </w:r>
      <w:r w:rsidRPr="00CD30C4">
        <w:rPr>
          <w:sz w:val="24"/>
          <w:szCs w:val="24"/>
        </w:rPr>
        <w:softHyphen/>
        <w:t xml:space="preserve">дальшого розгортання подій у </w:t>
      </w:r>
      <w:proofErr w:type="gramStart"/>
      <w:r w:rsidRPr="00CD30C4">
        <w:rPr>
          <w:sz w:val="24"/>
          <w:szCs w:val="24"/>
        </w:rPr>
        <w:t>кожного</w:t>
      </w:r>
      <w:proofErr w:type="gramEnd"/>
      <w:r w:rsidRPr="00CD30C4">
        <w:rPr>
          <w:sz w:val="24"/>
          <w:szCs w:val="24"/>
        </w:rPr>
        <w:t xml:space="preserve"> учня може бути індивідуальним. Завдання методу «Передбачення» — не вгадати, що буде у тексті, а поміркувати про </w:t>
      </w:r>
      <w:proofErr w:type="gramStart"/>
      <w:r w:rsidRPr="00CD30C4">
        <w:rPr>
          <w:sz w:val="24"/>
          <w:szCs w:val="24"/>
        </w:rPr>
        <w:t>це на</w:t>
      </w:r>
      <w:proofErr w:type="gramEnd"/>
      <w:r w:rsidRPr="00CD30C4">
        <w:rPr>
          <w:sz w:val="24"/>
          <w:szCs w:val="24"/>
        </w:rPr>
        <w:t xml:space="preserve"> осно</w:t>
      </w:r>
      <w:r w:rsidRPr="00CD30C4">
        <w:rPr>
          <w:sz w:val="24"/>
          <w:szCs w:val="24"/>
        </w:rPr>
        <w:softHyphen/>
        <w:t>ві одержаної інформації (наприклад заголовка тексту).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</w:p>
    <w:p w:rsidR="009B6868" w:rsidRPr="00CD30C4" w:rsidRDefault="009B6868" w:rsidP="009B6868">
      <w:pPr>
        <w:pStyle w:val="20"/>
        <w:shd w:val="clear" w:color="auto" w:fill="auto"/>
        <w:ind w:left="320" w:firstLine="0"/>
        <w:rPr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32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«Попереднє керівництво».</w:t>
      </w:r>
    </w:p>
    <w:p w:rsidR="009B6868" w:rsidRPr="00CD30C4" w:rsidRDefault="009B6868" w:rsidP="009B6868">
      <w:pPr>
        <w:pStyle w:val="1"/>
        <w:shd w:val="clear" w:color="auto" w:fill="auto"/>
        <w:spacing w:after="176"/>
        <w:ind w:left="20" w:right="2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</w:t>
      </w:r>
      <w:r w:rsidRPr="00CD30C4">
        <w:rPr>
          <w:sz w:val="24"/>
          <w:szCs w:val="24"/>
        </w:rPr>
        <w:t>Учитель пропонує учням кілька суджень з теми уро</w:t>
      </w:r>
      <w:r w:rsidRPr="00CD30C4">
        <w:rPr>
          <w:sz w:val="24"/>
          <w:szCs w:val="24"/>
        </w:rPr>
        <w:softHyphen/>
        <w:t>ку. Учні оцінюють істинність цих суджень. У проце</w:t>
      </w:r>
      <w:r w:rsidRPr="00CD30C4">
        <w:rPr>
          <w:sz w:val="24"/>
          <w:szCs w:val="24"/>
        </w:rPr>
        <w:softHyphen/>
        <w:t xml:space="preserve">сі уроку, дізнаючись щось нове,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звіряють власні припущення з отриманою інформацією.</w:t>
      </w:r>
    </w:p>
    <w:p w:rsidR="009B6868" w:rsidRPr="00CD30C4" w:rsidRDefault="009B6868" w:rsidP="009B6868">
      <w:pPr>
        <w:pStyle w:val="23"/>
        <w:keepNext/>
        <w:keepLines/>
        <w:shd w:val="clear" w:color="auto" w:fill="auto"/>
        <w:spacing w:before="0"/>
        <w:ind w:left="320" w:firstLine="0"/>
        <w:rPr>
          <w:b/>
          <w:sz w:val="24"/>
          <w:szCs w:val="24"/>
        </w:rPr>
      </w:pPr>
      <w:bookmarkStart w:id="0" w:name="bookmark1"/>
      <w:r w:rsidRPr="00CD30C4">
        <w:rPr>
          <w:sz w:val="24"/>
          <w:szCs w:val="24"/>
        </w:rPr>
        <w:t xml:space="preserve">Етап уроку - </w:t>
      </w:r>
      <w:r w:rsidRPr="00CD30C4">
        <w:rPr>
          <w:b/>
          <w:sz w:val="24"/>
          <w:szCs w:val="24"/>
        </w:rPr>
        <w:t>УСВІДОМЛЕННЯ ЗМІСТУ.</w:t>
      </w:r>
      <w:bookmarkEnd w:id="0"/>
    </w:p>
    <w:p w:rsidR="009B6868" w:rsidRPr="00CD30C4" w:rsidRDefault="009B6868" w:rsidP="009B6868">
      <w:pPr>
        <w:pStyle w:val="20"/>
        <w:shd w:val="clear" w:color="auto" w:fill="auto"/>
        <w:ind w:left="320" w:right="20" w:firstLine="0"/>
        <w:rPr>
          <w:b/>
          <w:sz w:val="24"/>
          <w:szCs w:val="24"/>
        </w:rPr>
      </w:pPr>
    </w:p>
    <w:p w:rsidR="009B6868" w:rsidRPr="00CD30C4" w:rsidRDefault="009B6868" w:rsidP="009B6868">
      <w:pPr>
        <w:pStyle w:val="20"/>
        <w:shd w:val="clear" w:color="auto" w:fill="auto"/>
        <w:ind w:left="320" w:right="2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«Читання з позначками» (система «До</w:t>
      </w:r>
      <w:r w:rsidRPr="00CD30C4">
        <w:rPr>
          <w:b/>
          <w:sz w:val="24"/>
          <w:szCs w:val="24"/>
        </w:rPr>
        <w:softHyphen/>
        <w:t>помога»).</w:t>
      </w:r>
    </w:p>
    <w:p w:rsidR="009B6868" w:rsidRPr="00CD30C4" w:rsidRDefault="009B6868" w:rsidP="009B6868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lastRenderedPageBreak/>
        <w:t xml:space="preserve">    </w:t>
      </w:r>
      <w:r w:rsidRPr="00CD30C4">
        <w:rPr>
          <w:sz w:val="24"/>
          <w:szCs w:val="24"/>
        </w:rPr>
        <w:t>У процесі читання учні оцінюють інформацію з точки зору новизни та відображають своє ставлення за допомогою відповідних позначок:</w:t>
      </w:r>
    </w:p>
    <w:p w:rsidR="009B6868" w:rsidRPr="00CD30C4" w:rsidRDefault="009B6868" w:rsidP="009B6868">
      <w:pPr>
        <w:pStyle w:val="1"/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 xml:space="preserve">V — </w:t>
      </w:r>
      <w:proofErr w:type="gramStart"/>
      <w:r w:rsidRPr="00CD30C4">
        <w:rPr>
          <w:sz w:val="24"/>
          <w:szCs w:val="24"/>
        </w:rPr>
        <w:t>я</w:t>
      </w:r>
      <w:proofErr w:type="gramEnd"/>
      <w:r w:rsidRPr="00CD30C4">
        <w:rPr>
          <w:sz w:val="24"/>
          <w:szCs w:val="24"/>
        </w:rPr>
        <w:t xml:space="preserve"> знав це (відома інформація);</w:t>
      </w:r>
    </w:p>
    <w:p w:rsidR="009B6868" w:rsidRPr="00CD30C4" w:rsidRDefault="009B6868" w:rsidP="009B6868">
      <w:pPr>
        <w:pStyle w:val="1"/>
        <w:shd w:val="clear" w:color="auto" w:fill="auto"/>
        <w:tabs>
          <w:tab w:val="left" w:leader="hyphen" w:pos="618"/>
        </w:tabs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_  -   </w:t>
      </w:r>
      <w:r w:rsidRPr="00CD30C4">
        <w:rPr>
          <w:sz w:val="24"/>
          <w:szCs w:val="24"/>
        </w:rPr>
        <w:t>це суперечить тому, що я знаю;</w:t>
      </w:r>
    </w:p>
    <w:p w:rsidR="009B6868" w:rsidRPr="00CD30C4" w:rsidRDefault="009B6868" w:rsidP="009B6868">
      <w:pPr>
        <w:pStyle w:val="1"/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>+</w:t>
      </w:r>
      <w:r w:rsidRPr="00CD30C4">
        <w:rPr>
          <w:sz w:val="24"/>
          <w:szCs w:val="24"/>
          <w:lang w:val="uk-UA"/>
        </w:rPr>
        <w:t xml:space="preserve"> </w:t>
      </w:r>
      <w:r w:rsidRPr="00CD30C4">
        <w:rPr>
          <w:sz w:val="24"/>
          <w:szCs w:val="24"/>
        </w:rPr>
        <w:t xml:space="preserve"> — я не </w:t>
      </w:r>
      <w:proofErr w:type="gramStart"/>
      <w:r w:rsidRPr="00CD30C4">
        <w:rPr>
          <w:sz w:val="24"/>
          <w:szCs w:val="24"/>
        </w:rPr>
        <w:t>знав</w:t>
      </w:r>
      <w:proofErr w:type="gramEnd"/>
      <w:r w:rsidRPr="00CD30C4">
        <w:rPr>
          <w:sz w:val="24"/>
          <w:szCs w:val="24"/>
        </w:rPr>
        <w:t xml:space="preserve"> цього (нова інформація);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CD30C4">
        <w:rPr>
          <w:sz w:val="24"/>
          <w:szCs w:val="24"/>
        </w:rPr>
        <w:t xml:space="preserve">? — </w:t>
      </w:r>
      <w:proofErr w:type="gramStart"/>
      <w:r w:rsidRPr="00CD30C4">
        <w:rPr>
          <w:sz w:val="24"/>
          <w:szCs w:val="24"/>
        </w:rPr>
        <w:t>у</w:t>
      </w:r>
      <w:proofErr w:type="gramEnd"/>
      <w:r w:rsidRPr="00CD30C4">
        <w:rPr>
          <w:sz w:val="24"/>
          <w:szCs w:val="24"/>
        </w:rPr>
        <w:t xml:space="preserve"> мене з'явилося запитання стосовно цієї ін</w:t>
      </w:r>
      <w:r w:rsidRPr="00CD30C4">
        <w:rPr>
          <w:sz w:val="24"/>
          <w:szCs w:val="24"/>
        </w:rPr>
        <w:softHyphen/>
        <w:t>формації («я хочу про це запитати»).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  </w:t>
      </w:r>
      <w:r w:rsidR="00B523B7">
        <w:rPr>
          <w:sz w:val="24"/>
          <w:szCs w:val="24"/>
        </w:rPr>
        <w:t xml:space="preserve">Для </w:t>
      </w:r>
      <w:r w:rsidR="00B523B7">
        <w:rPr>
          <w:sz w:val="24"/>
          <w:szCs w:val="24"/>
          <w:lang w:val="uk-UA"/>
        </w:rPr>
        <w:t>учнів 1 – 2 класів</w:t>
      </w:r>
      <w:r w:rsidRPr="00CD30C4">
        <w:rPr>
          <w:sz w:val="24"/>
          <w:szCs w:val="24"/>
        </w:rPr>
        <w:t xml:space="preserve"> можна використати одну або дві позначки (принаймні </w:t>
      </w:r>
      <w:proofErr w:type="gramStart"/>
      <w:r w:rsidRPr="00CD30C4">
        <w:rPr>
          <w:sz w:val="24"/>
          <w:szCs w:val="24"/>
        </w:rPr>
        <w:t>на</w:t>
      </w:r>
      <w:proofErr w:type="gramEnd"/>
      <w:r w:rsidRPr="00CD30C4">
        <w:rPr>
          <w:sz w:val="24"/>
          <w:szCs w:val="24"/>
        </w:rPr>
        <w:t xml:space="preserve"> початку роботи за да</w:t>
      </w:r>
      <w:r w:rsidRPr="00CD30C4">
        <w:rPr>
          <w:sz w:val="24"/>
          <w:szCs w:val="24"/>
        </w:rPr>
        <w:softHyphen/>
        <w:t>ною стратегією).</w:t>
      </w:r>
    </w:p>
    <w:p w:rsidR="009B6868" w:rsidRPr="00CD30C4" w:rsidRDefault="009B6868" w:rsidP="009B6868">
      <w:pPr>
        <w:pStyle w:val="20"/>
        <w:shd w:val="clear" w:color="auto" w:fill="auto"/>
        <w:ind w:left="320" w:right="40" w:firstLine="0"/>
        <w:rPr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320" w:right="4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«Читання з передбаченням» (кероване читання).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</w:t>
      </w:r>
      <w:r w:rsidRPr="00CD30C4">
        <w:rPr>
          <w:sz w:val="24"/>
          <w:szCs w:val="24"/>
        </w:rPr>
        <w:t>Ця стратегія дає можливість стимулювати читаць</w:t>
      </w:r>
      <w:r w:rsidRPr="00CD30C4">
        <w:rPr>
          <w:sz w:val="24"/>
          <w:szCs w:val="24"/>
        </w:rPr>
        <w:softHyphen/>
        <w:t xml:space="preserve">ку активність учнів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 час ознайомлення з літератур</w:t>
      </w:r>
      <w:r w:rsidRPr="00CD30C4">
        <w:rPr>
          <w:sz w:val="24"/>
          <w:szCs w:val="24"/>
        </w:rPr>
        <w:softHyphen/>
        <w:t xml:space="preserve">ним твором. Текст поділяється вчителем на частини (при розподілі зверніть увагу на те, що закінчуватися кожна частина </w:t>
      </w:r>
      <w:proofErr w:type="gramStart"/>
      <w:r w:rsidRPr="00CD30C4">
        <w:rPr>
          <w:sz w:val="24"/>
          <w:szCs w:val="24"/>
        </w:rPr>
        <w:t>повинна</w:t>
      </w:r>
      <w:proofErr w:type="gramEnd"/>
      <w:r w:rsidRPr="00CD30C4">
        <w:rPr>
          <w:sz w:val="24"/>
          <w:szCs w:val="24"/>
        </w:rPr>
        <w:t xml:space="preserve"> якимось несподіваним пово</w:t>
      </w:r>
      <w:r w:rsidRPr="00CD30C4">
        <w:rPr>
          <w:sz w:val="24"/>
          <w:szCs w:val="24"/>
        </w:rPr>
        <w:softHyphen/>
        <w:t>ротом сюжету, як детективні серіали, — це викликає бажання дізнатися, що ж буде далі).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      </w:t>
      </w:r>
      <w:r w:rsidRPr="00CD30C4">
        <w:rPr>
          <w:sz w:val="24"/>
          <w:szCs w:val="24"/>
        </w:rPr>
        <w:t xml:space="preserve">Краще попередити учнів, щоб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не читали весь текст наперед, або роздрукувати його на окремих ар</w:t>
      </w:r>
      <w:r w:rsidRPr="00CD30C4">
        <w:rPr>
          <w:sz w:val="24"/>
          <w:szCs w:val="24"/>
        </w:rPr>
        <w:softHyphen/>
        <w:t xml:space="preserve">кушах.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 читання кожної частини тексту учням ставляться запитання щодо змісту прочитаного та про</w:t>
      </w:r>
      <w:r w:rsidRPr="00CD30C4">
        <w:rPr>
          <w:sz w:val="24"/>
          <w:szCs w:val="24"/>
        </w:rPr>
        <w:softHyphen/>
        <w:t>понується зробити прогноз (передбачення) стосовно того, що буде далі. Після читання наступної частини це передбачення аналізується.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</w:p>
    <w:p w:rsidR="009B6868" w:rsidRPr="00CD30C4" w:rsidRDefault="009B6868" w:rsidP="009B6868">
      <w:pPr>
        <w:pStyle w:val="20"/>
        <w:shd w:val="clear" w:color="auto" w:fill="auto"/>
        <w:ind w:left="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«Джигсоу — 1» («Мозаїка»).</w:t>
      </w:r>
    </w:p>
    <w:p w:rsidR="009B6868" w:rsidRPr="00CD30C4" w:rsidRDefault="009B6868" w:rsidP="009B6868">
      <w:pPr>
        <w:pStyle w:val="1"/>
        <w:shd w:val="clear" w:color="auto" w:fill="auto"/>
        <w:ind w:left="20" w:right="40"/>
        <w:rPr>
          <w:sz w:val="24"/>
          <w:szCs w:val="24"/>
        </w:rPr>
      </w:pPr>
      <w:r w:rsidRPr="00CD30C4">
        <w:rPr>
          <w:sz w:val="24"/>
          <w:szCs w:val="24"/>
        </w:rPr>
        <w:t>Ця стратегія націлена на організацію групової ро</w:t>
      </w:r>
      <w:r w:rsidRPr="00CD30C4">
        <w:rPr>
          <w:sz w:val="24"/>
          <w:szCs w:val="24"/>
        </w:rPr>
        <w:softHyphen/>
        <w:t>боти.</w:t>
      </w:r>
    </w:p>
    <w:p w:rsidR="009B6868" w:rsidRPr="00CD30C4" w:rsidRDefault="009B6868" w:rsidP="009B6868">
      <w:pPr>
        <w:pStyle w:val="1"/>
        <w:numPr>
          <w:ilvl w:val="1"/>
          <w:numId w:val="5"/>
        </w:numPr>
        <w:shd w:val="clear" w:color="auto" w:fill="auto"/>
        <w:tabs>
          <w:tab w:val="left" w:pos="495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Текст поділяється учителем на логічно заверше</w:t>
      </w:r>
      <w:r w:rsidRPr="00CD30C4">
        <w:rPr>
          <w:sz w:val="24"/>
          <w:szCs w:val="24"/>
        </w:rPr>
        <w:softHyphen/>
        <w:t>ні частини.</w:t>
      </w:r>
    </w:p>
    <w:p w:rsidR="009B6868" w:rsidRPr="00CD30C4" w:rsidRDefault="009B6868" w:rsidP="009B6868">
      <w:pPr>
        <w:pStyle w:val="1"/>
        <w:numPr>
          <w:ilvl w:val="1"/>
          <w:numId w:val="5"/>
        </w:numPr>
        <w:shd w:val="clear" w:color="auto" w:fill="auto"/>
        <w:tabs>
          <w:tab w:val="left" w:pos="534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Учні класу об'єднуються </w:t>
      </w:r>
      <w:proofErr w:type="gramStart"/>
      <w:r w:rsidRPr="00CD30C4">
        <w:rPr>
          <w:sz w:val="24"/>
          <w:szCs w:val="24"/>
        </w:rPr>
        <w:t>у</w:t>
      </w:r>
      <w:proofErr w:type="gramEnd"/>
      <w:r w:rsidRPr="00CD30C4">
        <w:rPr>
          <w:sz w:val="24"/>
          <w:szCs w:val="24"/>
        </w:rPr>
        <w:t xml:space="preserve"> постійні «домашні» групи (кількість учнів у групі залежить від кількос</w:t>
      </w:r>
      <w:r w:rsidRPr="00CD30C4">
        <w:rPr>
          <w:sz w:val="24"/>
          <w:szCs w:val="24"/>
        </w:rPr>
        <w:softHyphen/>
        <w:t>ті частин у тексті). Кожен учень має певний номер, який відповідає номеру частини тексту.</w:t>
      </w:r>
    </w:p>
    <w:p w:rsidR="009B6868" w:rsidRPr="00CD30C4" w:rsidRDefault="009B6868" w:rsidP="009B6868">
      <w:pPr>
        <w:pStyle w:val="1"/>
        <w:numPr>
          <w:ilvl w:val="1"/>
          <w:numId w:val="5"/>
        </w:numPr>
        <w:shd w:val="clear" w:color="auto" w:fill="auto"/>
        <w:tabs>
          <w:tab w:val="left" w:pos="548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Учитель роздає учням частини тексту. Таким чином, у «домашній» групі кожен учень одержує одну з частин цілого тексту.</w:t>
      </w:r>
    </w:p>
    <w:p w:rsidR="009B6868" w:rsidRPr="00CD30C4" w:rsidRDefault="009B6868" w:rsidP="009B6868">
      <w:pPr>
        <w:pStyle w:val="1"/>
        <w:numPr>
          <w:ilvl w:val="2"/>
          <w:numId w:val="5"/>
        </w:numPr>
        <w:shd w:val="clear" w:color="auto" w:fill="auto"/>
        <w:tabs>
          <w:tab w:val="left" w:pos="529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об'єднуються в експертні групи за номе</w:t>
      </w:r>
      <w:r w:rsidRPr="00CD30C4">
        <w:rPr>
          <w:sz w:val="24"/>
          <w:szCs w:val="24"/>
        </w:rPr>
        <w:softHyphen/>
        <w:t>рами частин тексту: ті діти, які опрацьовують першу частину тексту, утв</w:t>
      </w:r>
      <w:r w:rsidR="00B523B7">
        <w:rPr>
          <w:sz w:val="24"/>
          <w:szCs w:val="24"/>
        </w:rPr>
        <w:t xml:space="preserve">орюють першу експертну групу і </w:t>
      </w:r>
      <w:r w:rsidR="00B523B7">
        <w:rPr>
          <w:sz w:val="24"/>
          <w:szCs w:val="24"/>
          <w:lang w:val="uk-UA"/>
        </w:rPr>
        <w:t>т</w:t>
      </w:r>
      <w:r w:rsidRPr="00CD30C4">
        <w:rPr>
          <w:sz w:val="24"/>
          <w:szCs w:val="24"/>
        </w:rPr>
        <w:t>. д.</w:t>
      </w:r>
    </w:p>
    <w:p w:rsidR="009B6868" w:rsidRPr="00CD30C4" w:rsidRDefault="009B6868" w:rsidP="009B6868">
      <w:pPr>
        <w:pStyle w:val="1"/>
        <w:numPr>
          <w:ilvl w:val="2"/>
          <w:numId w:val="5"/>
        </w:numPr>
        <w:shd w:val="clear" w:color="auto" w:fill="auto"/>
        <w:tabs>
          <w:tab w:val="left" w:pos="524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вивчають свою частину в експертних гру</w:t>
      </w:r>
      <w:r w:rsidRPr="00CD30C4">
        <w:rPr>
          <w:sz w:val="24"/>
          <w:szCs w:val="24"/>
        </w:rPr>
        <w:softHyphen/>
        <w:t>пах, готуються донести її змі</w:t>
      </w:r>
      <w:proofErr w:type="gramStart"/>
      <w:r w:rsidRPr="00CD30C4">
        <w:rPr>
          <w:sz w:val="24"/>
          <w:szCs w:val="24"/>
        </w:rPr>
        <w:t>ст</w:t>
      </w:r>
      <w:proofErr w:type="gramEnd"/>
      <w:r w:rsidRPr="00CD30C4">
        <w:rPr>
          <w:sz w:val="24"/>
          <w:szCs w:val="24"/>
        </w:rPr>
        <w:t xml:space="preserve"> до своїх товаришів у «домашній» групі. Скерувати роботу експертних груп можуть експертні картки, виготовлені вчителем заздалегідь.</w:t>
      </w:r>
    </w:p>
    <w:p w:rsidR="009B6868" w:rsidRPr="00CD30C4" w:rsidRDefault="009B6868" w:rsidP="009B6868">
      <w:pPr>
        <w:pStyle w:val="1"/>
        <w:numPr>
          <w:ilvl w:val="2"/>
          <w:numId w:val="5"/>
        </w:numPr>
        <w:shd w:val="clear" w:color="auto" w:fill="auto"/>
        <w:tabs>
          <w:tab w:val="left" w:pos="548"/>
        </w:tabs>
        <w:spacing w:line="216" w:lineRule="exact"/>
        <w:ind w:left="20" w:right="4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повертаються у «домашні» групи та пе</w:t>
      </w:r>
      <w:r w:rsidRPr="00CD30C4">
        <w:rPr>
          <w:sz w:val="24"/>
          <w:szCs w:val="24"/>
        </w:rPr>
        <w:softHyphen/>
        <w:t>реповідають свої частини тексту тим дітям, які ви</w:t>
      </w:r>
      <w:r w:rsidRPr="00CD30C4">
        <w:rPr>
          <w:sz w:val="24"/>
          <w:szCs w:val="24"/>
        </w:rPr>
        <w:softHyphen/>
        <w:t xml:space="preserve">вчали інші частини.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 розповіді всіх членів «до</w:t>
      </w:r>
      <w:r w:rsidRPr="00CD30C4">
        <w:rPr>
          <w:sz w:val="24"/>
          <w:szCs w:val="24"/>
        </w:rPr>
        <w:softHyphen/>
        <w:t>машньої» групи учні мають цілісне уявлення про текст.</w:t>
      </w:r>
    </w:p>
    <w:p w:rsidR="009B6868" w:rsidRPr="00CD30C4" w:rsidRDefault="009B6868" w:rsidP="009B6868">
      <w:pPr>
        <w:pStyle w:val="1"/>
        <w:numPr>
          <w:ilvl w:val="2"/>
          <w:numId w:val="5"/>
        </w:numPr>
        <w:shd w:val="clear" w:color="auto" w:fill="auto"/>
        <w:tabs>
          <w:tab w:val="left" w:pos="510"/>
        </w:tabs>
        <w:spacing w:line="216" w:lineRule="exact"/>
        <w:ind w:left="20" w:right="40" w:firstLine="30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Перев</w:t>
      </w:r>
      <w:proofErr w:type="gramEnd"/>
      <w:r w:rsidRPr="00CD30C4">
        <w:rPr>
          <w:sz w:val="24"/>
          <w:szCs w:val="24"/>
        </w:rPr>
        <w:t>ірка вчителем засвоєння знань усіма учня</w:t>
      </w:r>
      <w:r w:rsidRPr="00CD30C4">
        <w:rPr>
          <w:sz w:val="24"/>
          <w:szCs w:val="24"/>
        </w:rPr>
        <w:softHyphen/>
        <w:t>ми (запитання ставляться всьому класу, або ж номери учнів змінюються і їм пропонується розповісти про те, чого саме їх навчили).</w:t>
      </w:r>
    </w:p>
    <w:p w:rsidR="009B6868" w:rsidRPr="00CD30C4" w:rsidRDefault="009B6868" w:rsidP="009B6868">
      <w:pPr>
        <w:pStyle w:val="20"/>
        <w:shd w:val="clear" w:color="auto" w:fill="auto"/>
        <w:ind w:left="320" w:firstLine="0"/>
        <w:rPr>
          <w:b/>
          <w:sz w:val="24"/>
          <w:szCs w:val="24"/>
          <w:lang w:val="uk-UA"/>
        </w:rPr>
      </w:pPr>
    </w:p>
    <w:p w:rsidR="009B6868" w:rsidRPr="00CD30C4" w:rsidRDefault="009B6868" w:rsidP="009B6868">
      <w:pPr>
        <w:pStyle w:val="20"/>
        <w:shd w:val="clear" w:color="auto" w:fill="auto"/>
        <w:ind w:left="32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«Джигсоу — 2».</w:t>
      </w:r>
    </w:p>
    <w:p w:rsidR="009B6868" w:rsidRPr="00CD30C4" w:rsidRDefault="009B6868" w:rsidP="009B6868">
      <w:pPr>
        <w:pStyle w:val="a4"/>
        <w:numPr>
          <w:ilvl w:val="0"/>
          <w:numId w:val="5"/>
        </w:numPr>
        <w:rPr>
          <w:sz w:val="24"/>
          <w:szCs w:val="24"/>
        </w:rPr>
      </w:pPr>
      <w:r w:rsidRPr="00CD30C4">
        <w:rPr>
          <w:sz w:val="24"/>
          <w:szCs w:val="24"/>
          <w:lang w:val="uk-UA"/>
        </w:rPr>
        <w:t xml:space="preserve"> </w:t>
      </w:r>
      <w:r w:rsidRPr="00CD30C4">
        <w:rPr>
          <w:sz w:val="24"/>
          <w:szCs w:val="24"/>
        </w:rPr>
        <w:t>У цьому випадку текст не поділяється вчителем на частини</w:t>
      </w:r>
    </w:p>
    <w:p w:rsidR="009B6868" w:rsidRPr="00CD30C4" w:rsidRDefault="009B6868" w:rsidP="009B6868">
      <w:pPr>
        <w:pStyle w:val="a4"/>
        <w:numPr>
          <w:ilvl w:val="0"/>
          <w:numId w:val="5"/>
        </w:numPr>
        <w:rPr>
          <w:sz w:val="24"/>
          <w:szCs w:val="24"/>
        </w:rPr>
      </w:pPr>
      <w:r w:rsidRPr="00CD30C4">
        <w:rPr>
          <w:sz w:val="24"/>
          <w:szCs w:val="24"/>
        </w:rPr>
        <w:t xml:space="preserve"> Кожна експертна група одержує низку пи</w:t>
      </w:r>
      <w:r w:rsidRPr="00CD30C4">
        <w:rPr>
          <w:sz w:val="24"/>
          <w:szCs w:val="24"/>
        </w:rPr>
        <w:softHyphen/>
        <w:t>тань і готує відповіді на них. Поті</w:t>
      </w:r>
      <w:proofErr w:type="gramStart"/>
      <w:r w:rsidRPr="00CD30C4">
        <w:rPr>
          <w:sz w:val="24"/>
          <w:szCs w:val="24"/>
        </w:rPr>
        <w:t>м</w:t>
      </w:r>
      <w:proofErr w:type="gramEnd"/>
      <w:r w:rsidRPr="00CD30C4">
        <w:rPr>
          <w:sz w:val="24"/>
          <w:szCs w:val="24"/>
        </w:rPr>
        <w:t xml:space="preserve"> учні повертають</w:t>
      </w:r>
      <w:r w:rsidRPr="00CD30C4">
        <w:rPr>
          <w:sz w:val="24"/>
          <w:szCs w:val="24"/>
        </w:rPr>
        <w:softHyphen/>
        <w:t>ся до своїх постійних груп та ознайомлюють товари</w:t>
      </w:r>
      <w:r w:rsidRPr="00CD30C4">
        <w:rPr>
          <w:sz w:val="24"/>
          <w:szCs w:val="24"/>
        </w:rPr>
        <w:softHyphen/>
        <w:t>шів із відповідями на свої запитання. Таким чином, текст сприймається як ціле, а робота здійснюється за запитаннями.</w:t>
      </w:r>
    </w:p>
    <w:p w:rsidR="009B6868" w:rsidRPr="00CD30C4" w:rsidRDefault="009B6868" w:rsidP="009B6868">
      <w:pPr>
        <w:pStyle w:val="60"/>
        <w:shd w:val="clear" w:color="auto" w:fill="auto"/>
        <w:ind w:left="320" w:firstLine="0"/>
        <w:rPr>
          <w:b/>
          <w:sz w:val="24"/>
          <w:szCs w:val="24"/>
          <w:lang w:val="uk-UA"/>
        </w:rPr>
      </w:pPr>
      <w:r w:rsidRPr="00CD30C4">
        <w:rPr>
          <w:b/>
          <w:sz w:val="24"/>
          <w:szCs w:val="24"/>
        </w:rPr>
        <w:t>Етап уроку - РЕФЛЕКСІЯ.</w:t>
      </w:r>
    </w:p>
    <w:p w:rsidR="009B6868" w:rsidRPr="00CD30C4" w:rsidRDefault="009B6868" w:rsidP="009B6868">
      <w:pPr>
        <w:pStyle w:val="60"/>
        <w:shd w:val="clear" w:color="auto" w:fill="auto"/>
        <w:ind w:left="320" w:firstLine="0"/>
        <w:rPr>
          <w:b/>
          <w:sz w:val="24"/>
          <w:szCs w:val="24"/>
          <w:lang w:val="uk-UA"/>
        </w:rPr>
      </w:pPr>
    </w:p>
    <w:p w:rsidR="009B6868" w:rsidRPr="00CD30C4" w:rsidRDefault="009B6868" w:rsidP="009B6868">
      <w:pPr>
        <w:pStyle w:val="70"/>
        <w:shd w:val="clear" w:color="auto" w:fill="auto"/>
        <w:ind w:left="32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«Сенкан» («Сінквейн»),</w:t>
      </w:r>
    </w:p>
    <w:p w:rsidR="009B6868" w:rsidRPr="00CD30C4" w:rsidRDefault="009B6868" w:rsidP="009B6868">
      <w:pPr>
        <w:pStyle w:val="1"/>
        <w:shd w:val="clear" w:color="auto" w:fill="auto"/>
        <w:ind w:right="20"/>
        <w:rPr>
          <w:rStyle w:val="a6"/>
          <w:sz w:val="24"/>
          <w:szCs w:val="24"/>
          <w:lang w:val="uk-UA"/>
        </w:rPr>
      </w:pPr>
    </w:p>
    <w:p w:rsidR="009B6868" w:rsidRPr="00CD30C4" w:rsidRDefault="009B6868" w:rsidP="009B6868">
      <w:pPr>
        <w:pStyle w:val="1"/>
        <w:shd w:val="clear" w:color="auto" w:fill="auto"/>
        <w:ind w:left="320" w:right="2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uk-UA"/>
        </w:rPr>
        <w:t xml:space="preserve">   </w:t>
      </w:r>
      <w:r w:rsidRPr="00CD30C4">
        <w:rPr>
          <w:rStyle w:val="a6"/>
          <w:sz w:val="24"/>
          <w:szCs w:val="24"/>
          <w:lang w:val="ru-RU"/>
        </w:rPr>
        <w:t>Сенкан</w:t>
      </w:r>
      <w:r w:rsidRPr="00CD30C4">
        <w:rPr>
          <w:sz w:val="24"/>
          <w:szCs w:val="24"/>
        </w:rPr>
        <w:t xml:space="preserve"> — це вірш, який складається з </w:t>
      </w:r>
      <w:proofErr w:type="gramStart"/>
      <w:r w:rsidRPr="00CD30C4">
        <w:rPr>
          <w:sz w:val="24"/>
          <w:szCs w:val="24"/>
        </w:rPr>
        <w:t>п'яти</w:t>
      </w:r>
      <w:proofErr w:type="gramEnd"/>
      <w:r w:rsidRPr="00CD30C4">
        <w:rPr>
          <w:sz w:val="24"/>
          <w:szCs w:val="24"/>
        </w:rPr>
        <w:t xml:space="preserve"> ряд</w:t>
      </w:r>
      <w:r w:rsidRPr="00CD30C4">
        <w:rPr>
          <w:sz w:val="24"/>
          <w:szCs w:val="24"/>
        </w:rPr>
        <w:softHyphen/>
        <w:t>ків.</w:t>
      </w:r>
    </w:p>
    <w:p w:rsidR="009B6868" w:rsidRPr="00CD30C4" w:rsidRDefault="009B6868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 xml:space="preserve">    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>і</w:t>
      </w:r>
      <w:proofErr w:type="gramStart"/>
      <w:r w:rsidRPr="00CD30C4">
        <w:rPr>
          <w:sz w:val="24"/>
          <w:szCs w:val="24"/>
        </w:rPr>
        <w:t>н</w:t>
      </w:r>
      <w:proofErr w:type="gramEnd"/>
      <w:r w:rsidRPr="00CD30C4">
        <w:rPr>
          <w:sz w:val="24"/>
          <w:szCs w:val="24"/>
        </w:rPr>
        <w:t xml:space="preserve"> синтезує інформацію і факти у стисле вислов</w:t>
      </w:r>
      <w:r w:rsidRPr="00CD30C4">
        <w:rPr>
          <w:sz w:val="24"/>
          <w:szCs w:val="24"/>
        </w:rPr>
        <w:softHyphen/>
        <w:t>лювання, яке висвітлює тему.</w:t>
      </w:r>
    </w:p>
    <w:p w:rsidR="009B6868" w:rsidRPr="00CD30C4" w:rsidRDefault="009B6868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B6868" w:rsidRPr="00CD30C4" w:rsidRDefault="009B6868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1 – й рядок – 1 слово (іменник)</w:t>
      </w:r>
      <w:r w:rsidR="0099708C" w:rsidRPr="00CD30C4">
        <w:rPr>
          <w:sz w:val="24"/>
          <w:szCs w:val="24"/>
          <w:lang w:val="uk-UA"/>
        </w:rPr>
        <w:t xml:space="preserve"> – тема.</w:t>
      </w: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2 – й рядок 2 слова (прикметник) – опис.</w:t>
      </w: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3 – й рядок – 3 слова (дієслова або який + 2 дієслова) – опис теми через дію.</w:t>
      </w: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4 – й рядок – фраза із 4 слів висловлення ставлення до теми, почуттів з приводу обговорюваного.</w:t>
      </w: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5 – й рядок 1 слово – перефразування сутності (синонім або асоціація до теми, узагальнення, підсумок).</w:t>
      </w: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B6868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99708C" w:rsidRPr="00CD30C4" w:rsidRDefault="0099708C" w:rsidP="0099708C">
      <w:pPr>
        <w:pStyle w:val="70"/>
        <w:shd w:val="clear" w:color="auto" w:fill="auto"/>
        <w:ind w:left="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«Дискусій:</w:t>
      </w:r>
    </w:p>
    <w:p w:rsidR="0099708C" w:rsidRPr="00CD30C4" w:rsidRDefault="0099708C" w:rsidP="0099708C">
      <w:pPr>
        <w:pStyle w:val="1"/>
        <w:numPr>
          <w:ilvl w:val="0"/>
          <w:numId w:val="6"/>
        </w:numPr>
        <w:shd w:val="clear" w:color="auto" w:fill="auto"/>
        <w:tabs>
          <w:tab w:val="left" w:pos="469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академічна дискусія;</w:t>
      </w:r>
    </w:p>
    <w:p w:rsidR="0099708C" w:rsidRPr="00CD30C4" w:rsidRDefault="0099708C" w:rsidP="0099708C">
      <w:pPr>
        <w:pStyle w:val="1"/>
        <w:numPr>
          <w:ilvl w:val="0"/>
          <w:numId w:val="6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конструктивна дискусія;</w:t>
      </w:r>
    </w:p>
    <w:p w:rsidR="0099708C" w:rsidRPr="00CD30C4" w:rsidRDefault="0099708C" w:rsidP="0099708C">
      <w:pPr>
        <w:pStyle w:val="1"/>
        <w:numPr>
          <w:ilvl w:val="0"/>
          <w:numId w:val="6"/>
        </w:numPr>
        <w:shd w:val="clear" w:color="auto" w:fill="auto"/>
        <w:tabs>
          <w:tab w:val="left" w:pos="481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дискусії з використанням графічних організато</w:t>
      </w:r>
      <w:r w:rsidRPr="00CD30C4">
        <w:rPr>
          <w:sz w:val="24"/>
          <w:szCs w:val="24"/>
        </w:rPr>
        <w:softHyphen/>
        <w:t>рів («Шкали оцінювання ставлень», «Т-схема», «Дис</w:t>
      </w:r>
      <w:r w:rsidRPr="00CD30C4">
        <w:rPr>
          <w:sz w:val="24"/>
          <w:szCs w:val="24"/>
        </w:rPr>
        <w:softHyphen/>
        <w:t>кусійна сітка Алвермана» тощо).</w:t>
      </w:r>
    </w:p>
    <w:p w:rsidR="0099708C" w:rsidRPr="00CD30C4" w:rsidRDefault="0099708C" w:rsidP="0099708C">
      <w:pPr>
        <w:pStyle w:val="1"/>
        <w:shd w:val="clear" w:color="auto" w:fill="auto"/>
        <w:ind w:left="320"/>
        <w:rPr>
          <w:b/>
          <w:sz w:val="24"/>
          <w:szCs w:val="24"/>
          <w:lang w:val="uk-UA"/>
        </w:rPr>
      </w:pPr>
    </w:p>
    <w:p w:rsidR="0099708C" w:rsidRPr="00CD30C4" w:rsidRDefault="0099708C" w:rsidP="0099708C">
      <w:pPr>
        <w:pStyle w:val="1"/>
        <w:shd w:val="clear" w:color="auto" w:fill="auto"/>
        <w:ind w:left="320"/>
        <w:rPr>
          <w:b/>
          <w:sz w:val="24"/>
          <w:szCs w:val="24"/>
          <w:lang w:val="uk-UA"/>
        </w:rPr>
      </w:pPr>
      <w:r w:rsidRPr="00CD30C4">
        <w:rPr>
          <w:b/>
          <w:sz w:val="24"/>
          <w:szCs w:val="24"/>
          <w:lang w:val="uk-UA"/>
        </w:rPr>
        <w:t>Стратегія «Таблиця «Допомога»</w:t>
      </w:r>
    </w:p>
    <w:p w:rsidR="0099708C" w:rsidRPr="00CD30C4" w:rsidRDefault="0099708C" w:rsidP="0099708C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</w:t>
      </w:r>
      <w:r w:rsidRPr="00CD30C4">
        <w:rPr>
          <w:sz w:val="24"/>
          <w:szCs w:val="24"/>
          <w:lang w:val="uk-UA"/>
        </w:rPr>
        <w:t xml:space="preserve">  </w:t>
      </w:r>
      <w:r w:rsidRPr="00CD30C4">
        <w:rPr>
          <w:sz w:val="24"/>
          <w:szCs w:val="24"/>
        </w:rPr>
        <w:t>читання тексту з позначками учні складають</w:t>
      </w:r>
      <w:r w:rsidRPr="00CD30C4">
        <w:rPr>
          <w:sz w:val="24"/>
          <w:szCs w:val="24"/>
          <w:lang w:val="uk-UA"/>
        </w:rPr>
        <w:t xml:space="preserve"> таблицю, узагальнюючи прочитану</w:t>
      </w:r>
    </w:p>
    <w:p w:rsidR="0099708C" w:rsidRPr="00CD30C4" w:rsidRDefault="0099708C" w:rsidP="0099708C">
      <w:pPr>
        <w:pStyle w:val="1"/>
        <w:shd w:val="clear" w:color="auto" w:fill="auto"/>
        <w:ind w:left="3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інформацію:</w:t>
      </w:r>
    </w:p>
    <w:p w:rsidR="00361005" w:rsidRPr="00CD30C4" w:rsidRDefault="00361005" w:rsidP="00361005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320" w:type="dxa"/>
        <w:tblLook w:val="04A0"/>
      </w:tblPr>
      <w:tblGrid>
        <w:gridCol w:w="2291"/>
        <w:gridCol w:w="2335"/>
        <w:gridCol w:w="2296"/>
        <w:gridCol w:w="2329"/>
      </w:tblGrid>
      <w:tr w:rsidR="0099708C" w:rsidRPr="00CD30C4" w:rsidTr="0099708C">
        <w:tc>
          <w:tcPr>
            <w:tcW w:w="2392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            </w:t>
            </w:r>
            <w:r w:rsidRPr="00CD30C4">
              <w:rPr>
                <w:b/>
                <w:sz w:val="24"/>
                <w:szCs w:val="24"/>
                <w:lang w:val="en-US"/>
              </w:rPr>
              <w:t>V</w:t>
            </w:r>
          </w:p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    Я знаю це  </w:t>
            </w:r>
          </w:p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55073" w:rsidRPr="00CD30C4" w:rsidRDefault="00455073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             -</w:t>
            </w:r>
          </w:p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>Це суперечить тому, що я знаю</w:t>
            </w:r>
          </w:p>
        </w:tc>
        <w:tc>
          <w:tcPr>
            <w:tcW w:w="2393" w:type="dxa"/>
          </w:tcPr>
          <w:p w:rsidR="00455073" w:rsidRPr="00CD30C4" w:rsidRDefault="00455073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               +</w:t>
            </w:r>
          </w:p>
          <w:p w:rsidR="0099708C" w:rsidRPr="00CD30C4" w:rsidRDefault="00455073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99708C" w:rsidRPr="00CD30C4">
              <w:rPr>
                <w:b/>
                <w:sz w:val="24"/>
                <w:szCs w:val="24"/>
                <w:lang w:val="uk-UA"/>
              </w:rPr>
              <w:t xml:space="preserve">Я не </w:t>
            </w:r>
            <w:r w:rsidR="0099708C" w:rsidRPr="00CD30C4">
              <w:rPr>
                <w:b/>
                <w:sz w:val="24"/>
                <w:szCs w:val="24"/>
              </w:rPr>
              <w:t>знав цього</w:t>
            </w:r>
          </w:p>
        </w:tc>
        <w:tc>
          <w:tcPr>
            <w:tcW w:w="2393" w:type="dxa"/>
          </w:tcPr>
          <w:p w:rsidR="00455073" w:rsidRPr="00CD30C4" w:rsidRDefault="00455073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 xml:space="preserve">                  ?</w:t>
            </w:r>
          </w:p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b/>
                <w:sz w:val="24"/>
                <w:szCs w:val="24"/>
                <w:lang w:val="uk-UA"/>
              </w:rPr>
              <w:t>У мене з</w:t>
            </w:r>
            <w:r w:rsidRPr="00CD30C4">
              <w:rPr>
                <w:b/>
                <w:sz w:val="24"/>
                <w:szCs w:val="24"/>
                <w:lang w:val="en-US"/>
              </w:rPr>
              <w:t>’</w:t>
            </w:r>
            <w:r w:rsidRPr="00CD30C4">
              <w:rPr>
                <w:b/>
                <w:sz w:val="24"/>
                <w:szCs w:val="24"/>
                <w:lang w:val="uk-UA"/>
              </w:rPr>
              <w:t>явилося запитання</w:t>
            </w:r>
          </w:p>
        </w:tc>
      </w:tr>
      <w:tr w:rsidR="0099708C" w:rsidRPr="00CD30C4" w:rsidTr="0099708C">
        <w:tc>
          <w:tcPr>
            <w:tcW w:w="2392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99708C" w:rsidRPr="00CD30C4" w:rsidTr="0099708C">
        <w:tc>
          <w:tcPr>
            <w:tcW w:w="2392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99708C" w:rsidRPr="00CD30C4" w:rsidTr="0099708C">
        <w:tc>
          <w:tcPr>
            <w:tcW w:w="2392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9708C" w:rsidRPr="00CD30C4" w:rsidRDefault="0099708C" w:rsidP="00361005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</w:tc>
      </w:tr>
    </w:tbl>
    <w:p w:rsidR="0099708C" w:rsidRPr="00CD30C4" w:rsidRDefault="0099708C" w:rsidP="00361005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</w:p>
    <w:p w:rsidR="00131263" w:rsidRPr="00CD30C4" w:rsidRDefault="00131263" w:rsidP="00131263">
      <w:pPr>
        <w:pStyle w:val="70"/>
        <w:shd w:val="clear" w:color="auto" w:fill="auto"/>
        <w:ind w:left="20"/>
        <w:rPr>
          <w:sz w:val="24"/>
          <w:szCs w:val="24"/>
          <w:lang w:val="uk-UA"/>
        </w:rPr>
      </w:pPr>
    </w:p>
    <w:p w:rsidR="00131263" w:rsidRPr="00CD30C4" w:rsidRDefault="00131263" w:rsidP="00131263">
      <w:pPr>
        <w:pStyle w:val="70"/>
        <w:shd w:val="clear" w:color="auto" w:fill="auto"/>
        <w:ind w:left="2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«Кубування».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ru-RU"/>
        </w:rPr>
        <w:t>Кубування</w:t>
      </w:r>
      <w:r w:rsidRPr="00CD30C4">
        <w:rPr>
          <w:sz w:val="24"/>
          <w:szCs w:val="24"/>
        </w:rPr>
        <w:t xml:space="preserve"> — метод навчання, який полегшує роз</w:t>
      </w:r>
      <w:r w:rsidRPr="00CD30C4">
        <w:rPr>
          <w:sz w:val="24"/>
          <w:szCs w:val="24"/>
        </w:rPr>
        <w:softHyphen/>
        <w:t xml:space="preserve">гляд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 xml:space="preserve">ізних аспектів теми. Застосовується на етапах актуалізації чи усвідомлення змісту. Цей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ідхід перед</w:t>
      </w:r>
      <w:r w:rsidRPr="00CD30C4">
        <w:rPr>
          <w:sz w:val="24"/>
          <w:szCs w:val="24"/>
        </w:rPr>
        <w:softHyphen/>
        <w:t>бачає використання кубика (його можна виготовити самостійно із цупкого картону або обклеїти папером готову коробку), на гранях якого написано вказівки: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«Опишіть»;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«Порівняйте»;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</w:t>
      </w:r>
      <w:proofErr w:type="gramStart"/>
      <w:r w:rsidRPr="00CD30C4">
        <w:rPr>
          <w:sz w:val="24"/>
          <w:szCs w:val="24"/>
        </w:rPr>
        <w:t>Назв</w:t>
      </w:r>
      <w:proofErr w:type="gramEnd"/>
      <w:r w:rsidRPr="00CD30C4">
        <w:rPr>
          <w:sz w:val="24"/>
          <w:szCs w:val="24"/>
        </w:rPr>
        <w:t>іть асоціації»;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«Проаналізуйте»;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«Знайдіть застосування»;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tabs>
          <w:tab w:val="left" w:pos="478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«Запропонуйте аргументи «за» або «проти».</w:t>
      </w:r>
    </w:p>
    <w:p w:rsidR="00131263" w:rsidRPr="00CD30C4" w:rsidRDefault="00131263" w:rsidP="00131263">
      <w:pPr>
        <w:pStyle w:val="1"/>
        <w:numPr>
          <w:ilvl w:val="0"/>
          <w:numId w:val="6"/>
        </w:numPr>
        <w:shd w:val="clear" w:color="auto" w:fill="auto"/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Застосовуючи цю стратегію, слід пам'ятати, що чер</w:t>
      </w:r>
      <w:r w:rsidRPr="00CD30C4">
        <w:rPr>
          <w:sz w:val="24"/>
          <w:szCs w:val="24"/>
        </w:rPr>
        <w:softHyphen/>
        <w:t xml:space="preserve">говість граней передбачає перехід від менш складних завдань (з точки зору розумової діяльності) </w:t>
      </w:r>
      <w:proofErr w:type="gramStart"/>
      <w:r w:rsidRPr="00CD30C4">
        <w:rPr>
          <w:sz w:val="24"/>
          <w:szCs w:val="24"/>
        </w:rPr>
        <w:t>до</w:t>
      </w:r>
      <w:proofErr w:type="gramEnd"/>
      <w:r w:rsidRPr="00CD30C4">
        <w:rPr>
          <w:sz w:val="24"/>
          <w:szCs w:val="24"/>
        </w:rPr>
        <w:t xml:space="preserve"> більш складних. Використовуючи цю стратегію у початкових класах, бажано пояснювати учням, що від них вимага</w:t>
      </w:r>
      <w:r w:rsidRPr="00CD30C4">
        <w:rPr>
          <w:sz w:val="24"/>
          <w:szCs w:val="24"/>
        </w:rPr>
        <w:softHyphen/>
        <w:t>ється, у доступних для них формулюваннях.</w:t>
      </w:r>
    </w:p>
    <w:p w:rsidR="00131263" w:rsidRPr="00CD30C4" w:rsidRDefault="00131263" w:rsidP="00131263">
      <w:pPr>
        <w:pStyle w:val="1"/>
        <w:numPr>
          <w:ilvl w:val="1"/>
          <w:numId w:val="6"/>
        </w:numPr>
        <w:shd w:val="clear" w:color="auto" w:fill="auto"/>
        <w:tabs>
          <w:tab w:val="left" w:pos="512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«Опишіть».</w:t>
      </w:r>
    </w:p>
    <w:p w:rsidR="00131263" w:rsidRPr="00CD30C4" w:rsidRDefault="00131263" w:rsidP="00131263">
      <w:pPr>
        <w:pStyle w:val="1"/>
        <w:shd w:val="clear" w:color="auto" w:fill="auto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описують зовнішній вигляд об'єкта загалом.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— Як це вигляда</w:t>
      </w:r>
      <w:proofErr w:type="gramStart"/>
      <w:r w:rsidRPr="00CD30C4">
        <w:rPr>
          <w:sz w:val="24"/>
          <w:szCs w:val="24"/>
        </w:rPr>
        <w:t>є?</w:t>
      </w:r>
      <w:proofErr w:type="gramEnd"/>
      <w:r w:rsidRPr="00CD30C4">
        <w:rPr>
          <w:sz w:val="24"/>
          <w:szCs w:val="24"/>
        </w:rPr>
        <w:t xml:space="preserve"> Опиши колі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, розмір, форму тощо.</w:t>
      </w:r>
    </w:p>
    <w:p w:rsidR="00131263" w:rsidRPr="00CD30C4" w:rsidRDefault="00131263" w:rsidP="00131263">
      <w:pPr>
        <w:pStyle w:val="1"/>
        <w:numPr>
          <w:ilvl w:val="1"/>
          <w:numId w:val="6"/>
        </w:numPr>
        <w:shd w:val="clear" w:color="auto" w:fill="auto"/>
        <w:tabs>
          <w:tab w:val="left" w:pos="526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«Порівняйте».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Учні додають нові характеристики об'єкта, </w:t>
      </w:r>
      <w:proofErr w:type="gramStart"/>
      <w:r w:rsidRPr="00CD30C4">
        <w:rPr>
          <w:sz w:val="24"/>
          <w:szCs w:val="24"/>
        </w:rPr>
        <w:t>про</w:t>
      </w:r>
      <w:proofErr w:type="gramEnd"/>
      <w:r w:rsidRPr="00CD30C4">
        <w:rPr>
          <w:sz w:val="24"/>
          <w:szCs w:val="24"/>
        </w:rPr>
        <w:t xml:space="preserve"> які згадали у процесі порівняння його з іншими об'єктами.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tabs>
          <w:tab w:val="left" w:pos="555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На що це схоже? Від чого це ві</w:t>
      </w:r>
      <w:proofErr w:type="gramStart"/>
      <w:r w:rsidRPr="00CD30C4">
        <w:rPr>
          <w:sz w:val="24"/>
          <w:szCs w:val="24"/>
        </w:rPr>
        <w:t>др</w:t>
      </w:r>
      <w:proofErr w:type="gramEnd"/>
      <w:r w:rsidRPr="00CD30C4">
        <w:rPr>
          <w:sz w:val="24"/>
          <w:szCs w:val="24"/>
        </w:rPr>
        <w:t>ізняється?</w:t>
      </w:r>
    </w:p>
    <w:p w:rsidR="00131263" w:rsidRPr="00CD30C4" w:rsidRDefault="00131263" w:rsidP="00131263">
      <w:pPr>
        <w:pStyle w:val="1"/>
        <w:numPr>
          <w:ilvl w:val="1"/>
          <w:numId w:val="7"/>
        </w:numPr>
        <w:shd w:val="clear" w:color="auto" w:fill="auto"/>
        <w:tabs>
          <w:tab w:val="left" w:pos="526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</w:t>
      </w:r>
      <w:proofErr w:type="gramStart"/>
      <w:r w:rsidRPr="00CD30C4">
        <w:rPr>
          <w:sz w:val="24"/>
          <w:szCs w:val="24"/>
        </w:rPr>
        <w:t>Назв</w:t>
      </w:r>
      <w:proofErr w:type="gramEnd"/>
      <w:r w:rsidRPr="00CD30C4">
        <w:rPr>
          <w:sz w:val="24"/>
          <w:szCs w:val="24"/>
        </w:rPr>
        <w:t>іть асоціації».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Діти дописують нові ознаки, які «висвітилися» у процесі нелінійного асоціативного мислення.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tabs>
          <w:tab w:val="left" w:pos="574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Що спадає вам на думку, коли ви думаєте </w:t>
      </w:r>
      <w:proofErr w:type="gramStart"/>
      <w:r w:rsidRPr="00CD30C4">
        <w:rPr>
          <w:sz w:val="24"/>
          <w:szCs w:val="24"/>
        </w:rPr>
        <w:t>про</w:t>
      </w:r>
      <w:proofErr w:type="gramEnd"/>
    </w:p>
    <w:p w:rsidR="00131263" w:rsidRPr="00CD30C4" w:rsidRDefault="00131263" w:rsidP="00131263">
      <w:pPr>
        <w:pStyle w:val="1"/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>це?</w:t>
      </w:r>
    </w:p>
    <w:p w:rsidR="00131263" w:rsidRPr="00CD30C4" w:rsidRDefault="00131263" w:rsidP="00131263">
      <w:pPr>
        <w:pStyle w:val="1"/>
        <w:numPr>
          <w:ilvl w:val="0"/>
          <w:numId w:val="8"/>
        </w:numPr>
        <w:shd w:val="clear" w:color="auto" w:fill="auto"/>
        <w:tabs>
          <w:tab w:val="left" w:pos="536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«Проаналізуйте».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описують складові елементів об'єкта крізь призму загального сприймання та розуміння, харак</w:t>
      </w:r>
      <w:r w:rsidRPr="00CD30C4">
        <w:rPr>
          <w:sz w:val="24"/>
          <w:szCs w:val="24"/>
        </w:rPr>
        <w:softHyphen/>
        <w:t>теризують структуру, будову, частини, окремі деталі того, що описується.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tabs>
          <w:tab w:val="left" w:pos="548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Скажіть, яким чином це зроблено? </w:t>
      </w:r>
      <w:proofErr w:type="gramStart"/>
      <w:r w:rsidRPr="00CD30C4">
        <w:rPr>
          <w:sz w:val="24"/>
          <w:szCs w:val="24"/>
        </w:rPr>
        <w:t>З</w:t>
      </w:r>
      <w:proofErr w:type="gramEnd"/>
      <w:r w:rsidRPr="00CD30C4">
        <w:rPr>
          <w:sz w:val="24"/>
          <w:szCs w:val="24"/>
        </w:rPr>
        <w:t xml:space="preserve"> яких час</w:t>
      </w:r>
      <w:r w:rsidRPr="00CD30C4">
        <w:rPr>
          <w:sz w:val="24"/>
          <w:szCs w:val="24"/>
        </w:rPr>
        <w:softHyphen/>
        <w:t>тин складається? Вам не обов'язково це знати, ви мо</w:t>
      </w:r>
      <w:r w:rsidRPr="00CD30C4">
        <w:rPr>
          <w:sz w:val="24"/>
          <w:szCs w:val="24"/>
        </w:rPr>
        <w:softHyphen/>
        <w:t>жете це вигадати.</w:t>
      </w:r>
    </w:p>
    <w:p w:rsidR="00131263" w:rsidRPr="00CD30C4" w:rsidRDefault="00131263" w:rsidP="00131263">
      <w:pPr>
        <w:pStyle w:val="1"/>
        <w:numPr>
          <w:ilvl w:val="0"/>
          <w:numId w:val="8"/>
        </w:numPr>
        <w:shd w:val="clear" w:color="auto" w:fill="auto"/>
        <w:tabs>
          <w:tab w:val="left" w:pos="526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«Знайдіть застосування».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Діти описують, як це знадобиться у житті, кому, коли, в якому обсязі.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tabs>
          <w:tab w:val="left" w:pos="543"/>
        </w:tabs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>Яким чином це може бути застосовано? Як це використовується? Для кого це важливо?</w:t>
      </w:r>
    </w:p>
    <w:p w:rsidR="00131263" w:rsidRPr="00CD30C4" w:rsidRDefault="00131263" w:rsidP="00131263">
      <w:pPr>
        <w:pStyle w:val="1"/>
        <w:numPr>
          <w:ilvl w:val="0"/>
          <w:numId w:val="8"/>
        </w:numPr>
        <w:shd w:val="clear" w:color="auto" w:fill="auto"/>
        <w:tabs>
          <w:tab w:val="left" w:pos="531"/>
        </w:tabs>
        <w:spacing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«Запропонуйте аргументи «за» або «проти».</w:t>
      </w:r>
    </w:p>
    <w:p w:rsidR="00131263" w:rsidRPr="00CD30C4" w:rsidRDefault="00131263" w:rsidP="00131263">
      <w:pPr>
        <w:pStyle w:val="1"/>
        <w:shd w:val="clear" w:color="auto" w:fill="auto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Учні висловлюють власні судження щодо-теми: це</w:t>
      </w:r>
    </w:p>
    <w:p w:rsidR="00131263" w:rsidRPr="00CD30C4" w:rsidRDefault="00131263" w:rsidP="00131263">
      <w:pPr>
        <w:pStyle w:val="1"/>
        <w:shd w:val="clear" w:color="auto" w:fill="auto"/>
        <w:ind w:left="20" w:right="2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добре</w:t>
      </w:r>
      <w:proofErr w:type="gramEnd"/>
      <w:r w:rsidRPr="00CD30C4">
        <w:rPr>
          <w:sz w:val="24"/>
          <w:szCs w:val="24"/>
        </w:rPr>
        <w:t xml:space="preserve"> чи погано, правильно чи неправильно згідно з їх власними, особистими та колективними стандар</w:t>
      </w:r>
      <w:r w:rsidRPr="00CD30C4">
        <w:rPr>
          <w:sz w:val="24"/>
          <w:szCs w:val="24"/>
        </w:rPr>
        <w:softHyphen/>
        <w:t>тами.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tabs>
          <w:tab w:val="left" w:pos="541"/>
        </w:tabs>
        <w:spacing w:after="180" w:line="216" w:lineRule="exact"/>
        <w:ind w:left="20" w:firstLine="300"/>
        <w:rPr>
          <w:sz w:val="24"/>
          <w:szCs w:val="24"/>
        </w:rPr>
      </w:pPr>
      <w:r w:rsidRPr="00CD30C4">
        <w:rPr>
          <w:sz w:val="24"/>
          <w:szCs w:val="24"/>
        </w:rPr>
        <w:t>Як ви ставитеся до цього? Поясніть, чому.</w:t>
      </w:r>
    </w:p>
    <w:p w:rsidR="00131263" w:rsidRPr="00CD30C4" w:rsidRDefault="00131263" w:rsidP="00131263">
      <w:pPr>
        <w:pStyle w:val="70"/>
        <w:shd w:val="clear" w:color="auto" w:fill="auto"/>
        <w:ind w:left="320" w:firstLine="0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lastRenderedPageBreak/>
        <w:t>Графічні організатори.</w:t>
      </w:r>
    </w:p>
    <w:p w:rsidR="00131263" w:rsidRPr="00CD30C4" w:rsidRDefault="00131263" w:rsidP="00131263">
      <w:pPr>
        <w:pStyle w:val="1"/>
        <w:shd w:val="clear" w:color="auto" w:fill="auto"/>
        <w:ind w:left="320" w:right="2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 xml:space="preserve">     Графічні зображення інформації (у схемах, табли</w:t>
      </w:r>
      <w:r w:rsidRPr="00CD30C4">
        <w:rPr>
          <w:sz w:val="24"/>
          <w:szCs w:val="24"/>
          <w:lang w:val="uk-UA"/>
        </w:rPr>
        <w:softHyphen/>
        <w:t>цях, діаграмах тощо) — важливий метод її унаочнення з метою систематизації та узагальнення, цілісного ро</w:t>
      </w:r>
      <w:r w:rsidRPr="00CD30C4">
        <w:rPr>
          <w:sz w:val="24"/>
          <w:szCs w:val="24"/>
          <w:lang w:val="uk-UA"/>
        </w:rPr>
        <w:softHyphen/>
        <w:t>зуміння, заповнення «білих плям» (встановлення не</w:t>
      </w:r>
      <w:r w:rsidRPr="00CD30C4">
        <w:rPr>
          <w:sz w:val="24"/>
          <w:szCs w:val="24"/>
          <w:lang w:val="uk-UA"/>
        </w:rPr>
        <w:softHyphen/>
        <w:t>відомої інформації) для подальшої роботи над темою.</w:t>
      </w:r>
    </w:p>
    <w:p w:rsidR="00131263" w:rsidRPr="00CD30C4" w:rsidRDefault="00131263" w:rsidP="00131263">
      <w:pPr>
        <w:pStyle w:val="90"/>
        <w:numPr>
          <w:ilvl w:val="0"/>
          <w:numId w:val="7"/>
        </w:numPr>
        <w:shd w:val="clear" w:color="auto" w:fill="auto"/>
        <w:ind w:left="20"/>
        <w:rPr>
          <w:sz w:val="24"/>
          <w:szCs w:val="24"/>
        </w:rPr>
      </w:pPr>
      <w:r w:rsidRPr="00CD30C4">
        <w:rPr>
          <w:sz w:val="24"/>
          <w:szCs w:val="24"/>
        </w:rPr>
        <w:t>• Графічний організатор «Аналіз ознак поняття».</w:t>
      </w:r>
    </w:p>
    <w:p w:rsidR="00131263" w:rsidRPr="00CD30C4" w:rsidRDefault="00131263" w:rsidP="00131263">
      <w:pPr>
        <w:pStyle w:val="1"/>
        <w:numPr>
          <w:ilvl w:val="0"/>
          <w:numId w:val="7"/>
        </w:numPr>
        <w:shd w:val="clear" w:color="auto" w:fill="auto"/>
        <w:spacing w:line="216" w:lineRule="exact"/>
        <w:ind w:left="20" w:right="20" w:firstLine="300"/>
        <w:rPr>
          <w:sz w:val="24"/>
          <w:szCs w:val="24"/>
        </w:rPr>
      </w:pPr>
      <w:r w:rsidRPr="00CD30C4">
        <w:rPr>
          <w:sz w:val="24"/>
          <w:szCs w:val="24"/>
        </w:rPr>
        <w:t xml:space="preserve">Ця стратегія корисна, коли учні вивчають тему, з якої </w:t>
      </w:r>
      <w:proofErr w:type="gramStart"/>
      <w:r w:rsidRPr="00CD30C4">
        <w:rPr>
          <w:sz w:val="24"/>
          <w:szCs w:val="24"/>
        </w:rPr>
        <w:t>вони</w:t>
      </w:r>
      <w:proofErr w:type="gramEnd"/>
      <w:r w:rsidRPr="00CD30C4">
        <w:rPr>
          <w:sz w:val="24"/>
          <w:szCs w:val="24"/>
        </w:rPr>
        <w:t xml:space="preserve"> вже щось знають. Учні порівнюють поняття за запропонованими характеристиками та записують висновки у таблицю.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709"/>
        <w:gridCol w:w="283"/>
        <w:gridCol w:w="284"/>
        <w:gridCol w:w="283"/>
        <w:gridCol w:w="142"/>
        <w:gridCol w:w="283"/>
        <w:gridCol w:w="352"/>
        <w:gridCol w:w="782"/>
        <w:gridCol w:w="567"/>
        <w:gridCol w:w="567"/>
      </w:tblGrid>
      <w:tr w:rsidR="00131263" w:rsidRPr="00CD30C4" w:rsidTr="00B523B7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B7" w:rsidRDefault="00B523B7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  <w:lang w:val="uk-UA"/>
              </w:rPr>
            </w:pPr>
          </w:p>
          <w:p w:rsidR="00131263" w:rsidRPr="00CD30C4" w:rsidRDefault="00131263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Твари</w:t>
            </w:r>
            <w:r w:rsidRPr="00CD30C4">
              <w:rPr>
                <w:sz w:val="24"/>
                <w:szCs w:val="24"/>
              </w:rPr>
              <w:softHyphen/>
              <w:t>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B7" w:rsidRDefault="00B523B7" w:rsidP="00CD30C4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  <w:lang w:val="uk-UA"/>
              </w:rPr>
            </w:pPr>
          </w:p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Де живе?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B7" w:rsidRDefault="00B523B7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  <w:lang w:val="uk-UA"/>
              </w:rPr>
            </w:pPr>
          </w:p>
          <w:p w:rsidR="00131263" w:rsidRPr="00CD30C4" w:rsidRDefault="00131263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Як руха</w:t>
            </w:r>
            <w:r w:rsidRPr="00CD30C4">
              <w:rPr>
                <w:sz w:val="24"/>
                <w:szCs w:val="24"/>
              </w:rPr>
              <w:softHyphen/>
              <w:t>ється?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B7" w:rsidRDefault="00B523B7" w:rsidP="00CD30C4">
            <w:pPr>
              <w:pStyle w:val="30"/>
              <w:shd w:val="clear" w:color="auto" w:fill="auto"/>
              <w:spacing w:line="202" w:lineRule="exact"/>
              <w:ind w:right="260"/>
              <w:jc w:val="right"/>
              <w:rPr>
                <w:sz w:val="24"/>
                <w:szCs w:val="24"/>
                <w:lang w:val="uk-UA"/>
              </w:rPr>
            </w:pPr>
          </w:p>
          <w:p w:rsidR="00131263" w:rsidRPr="00CD30C4" w:rsidRDefault="00131263" w:rsidP="00CD30C4">
            <w:pPr>
              <w:pStyle w:val="30"/>
              <w:shd w:val="clear" w:color="auto" w:fill="auto"/>
              <w:spacing w:line="202" w:lineRule="exact"/>
              <w:ind w:right="26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 xml:space="preserve">Чим </w:t>
            </w:r>
            <w:proofErr w:type="gramStart"/>
            <w:r w:rsidRPr="00CD30C4">
              <w:rPr>
                <w:sz w:val="24"/>
                <w:szCs w:val="24"/>
              </w:rPr>
              <w:t>живить</w:t>
            </w:r>
            <w:r w:rsidR="00B523B7">
              <w:rPr>
                <w:sz w:val="24"/>
                <w:szCs w:val="24"/>
                <w:lang w:val="uk-UA"/>
              </w:rPr>
              <w:t>-</w:t>
            </w:r>
            <w:r w:rsidRPr="00CD30C4">
              <w:rPr>
                <w:sz w:val="24"/>
                <w:szCs w:val="24"/>
              </w:rPr>
              <w:t>ся</w:t>
            </w:r>
            <w:proofErr w:type="gramEnd"/>
            <w:r w:rsidRPr="00CD30C4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3B7" w:rsidRDefault="00B523B7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  <w:lang w:val="uk-UA"/>
              </w:rPr>
            </w:pPr>
          </w:p>
          <w:p w:rsidR="00131263" w:rsidRPr="00CD30C4" w:rsidRDefault="00131263" w:rsidP="00CD30C4">
            <w:pPr>
              <w:pStyle w:val="30"/>
              <w:shd w:val="clear" w:color="auto" w:fill="auto"/>
              <w:spacing w:line="197" w:lineRule="exact"/>
              <w:jc w:val="both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До якого класу на</w:t>
            </w:r>
            <w:r w:rsidRPr="00CD30C4">
              <w:rPr>
                <w:sz w:val="24"/>
                <w:szCs w:val="24"/>
              </w:rPr>
              <w:softHyphen/>
              <w:t>лежить?</w:t>
            </w:r>
          </w:p>
        </w:tc>
      </w:tr>
      <w:tr w:rsidR="00131263" w:rsidRPr="00CD30C4" w:rsidTr="00B523B7">
        <w:trPr>
          <w:trHeight w:val="11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На суходолі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rStyle w:val="31pt"/>
                <w:sz w:val="24"/>
                <w:szCs w:val="24"/>
              </w:rPr>
              <w:t>Уводі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Плаває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Літає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158" w:lineRule="exact"/>
              <w:jc w:val="both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 xml:space="preserve">2 </w:t>
            </w:r>
            <w:r w:rsidRPr="00CD30C4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Ходить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proofErr w:type="gramStart"/>
            <w:r w:rsidRPr="00CD30C4">
              <w:rPr>
                <w:sz w:val="24"/>
                <w:szCs w:val="24"/>
              </w:rPr>
              <w:t>М'ясом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Рослинами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Зві</w:t>
            </w:r>
            <w:proofErr w:type="gramStart"/>
            <w:r w:rsidRPr="00CD30C4">
              <w:rPr>
                <w:sz w:val="24"/>
                <w:szCs w:val="24"/>
              </w:rPr>
              <w:t>р</w:t>
            </w:r>
            <w:proofErr w:type="gramEnd"/>
            <w:r w:rsidRPr="00CD30C4">
              <w:rPr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1263" w:rsidRPr="00CD30C4" w:rsidRDefault="00131263" w:rsidP="00CD30C4">
            <w:pPr>
              <w:pStyle w:val="30"/>
              <w:shd w:val="clear" w:color="auto" w:fill="auto"/>
              <w:spacing w:line="197" w:lineRule="exact"/>
              <w:ind w:right="300"/>
              <w:jc w:val="righ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Птахи Риби</w:t>
            </w:r>
          </w:p>
        </w:tc>
      </w:tr>
      <w:tr w:rsidR="00131263" w:rsidRPr="00CD30C4" w:rsidTr="00B523B7">
        <w:trPr>
          <w:trHeight w:val="2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Корова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</w:tr>
      <w:tr w:rsidR="00131263" w:rsidRPr="00CD30C4" w:rsidTr="00B523B7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pStyle w:val="80"/>
              <w:shd w:val="clear" w:color="auto" w:fill="auto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Дель</w:t>
            </w:r>
            <w:r w:rsidRPr="00CD30C4">
              <w:rPr>
                <w:sz w:val="24"/>
                <w:szCs w:val="24"/>
              </w:rPr>
              <w:softHyphen/>
              <w:t>фін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</w:tr>
      <w:tr w:rsidR="00131263" w:rsidRPr="00CD30C4" w:rsidTr="00B523B7">
        <w:trPr>
          <w:trHeight w:val="4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pStyle w:val="80"/>
              <w:shd w:val="clear" w:color="auto" w:fill="auto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Качко</w:t>
            </w:r>
            <w:r w:rsidRPr="00CD30C4">
              <w:rPr>
                <w:sz w:val="24"/>
                <w:szCs w:val="24"/>
              </w:rPr>
              <w:softHyphen/>
              <w:t>дзьоб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263" w:rsidRPr="00CD30C4" w:rsidRDefault="00131263" w:rsidP="00CD30C4">
            <w:pPr>
              <w:rPr>
                <w:sz w:val="24"/>
                <w:szCs w:val="24"/>
              </w:rPr>
            </w:pPr>
          </w:p>
        </w:tc>
      </w:tr>
    </w:tbl>
    <w:p w:rsidR="00131263" w:rsidRPr="00CD30C4" w:rsidRDefault="00131263" w:rsidP="00131263">
      <w:pPr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 xml:space="preserve">На етапі актуалізації учні обговорюють двох відомих тварин і заповнюють таблицю за допомогою позначок («+» — для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ідтвердження, «-» — для заперечення ознаки) для кожної тварини стосовно певної харак</w:t>
      </w:r>
      <w:r w:rsidRPr="00CD30C4">
        <w:rPr>
          <w:sz w:val="24"/>
          <w:szCs w:val="24"/>
        </w:rPr>
        <w:softHyphen/>
        <w:t>теристики. Потім, перед читанням тексту чи розпо</w:t>
      </w:r>
      <w:r w:rsidRPr="00CD30C4">
        <w:rPr>
          <w:sz w:val="24"/>
          <w:szCs w:val="24"/>
        </w:rPr>
        <w:softHyphen/>
        <w:t xml:space="preserve">віддю вчителя, діти також пропонують свої позначки щодо ознак нової тварини («+» — для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ідтвердження, «-» — для заперечення ознаки, «?» — якщо не знають відповіді або для того, щоб зазначити, що вони не впевнені стосовно певної риси). Учитель пропонує ді</w:t>
      </w:r>
      <w:r w:rsidRPr="00CD30C4">
        <w:rPr>
          <w:sz w:val="24"/>
          <w:szCs w:val="24"/>
        </w:rPr>
        <w:softHyphen/>
        <w:t>тям передбачити ознаки (характеристики) того об'єкта, з яким вони не знайомі.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Потім учні читають текст, шукають інформацію про нову тварину в інших джерелах або слухають розповідь учителя (етап усвідомлення змісту).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 одержання нової інформації про цей об'єкт (у нашому випадку про качкодзьоба) вчитель організо</w:t>
      </w:r>
      <w:r w:rsidRPr="00CD30C4">
        <w:rPr>
          <w:sz w:val="24"/>
          <w:szCs w:val="24"/>
        </w:rPr>
        <w:softHyphen/>
        <w:t>вує обговорення та колективне чи індивідуальне запов</w:t>
      </w:r>
      <w:r w:rsidRPr="00CD30C4">
        <w:rPr>
          <w:sz w:val="24"/>
          <w:szCs w:val="24"/>
        </w:rPr>
        <w:softHyphen/>
        <w:t>нення таблиці. Учні перевіряють, чи правильні були їхні передбачення та чи є відповідними ті позначки, які вони поставили на етапі актуалізації (етап рефлексії).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</w:rPr>
      </w:pPr>
      <w:r w:rsidRPr="00CD30C4">
        <w:rPr>
          <w:sz w:val="24"/>
          <w:szCs w:val="24"/>
        </w:rPr>
        <w:t xml:space="preserve">Цю стратегію можна використовувати на уроках ознайомлення з навколишнім </w:t>
      </w:r>
      <w:proofErr w:type="gramStart"/>
      <w:r w:rsidRPr="00CD30C4">
        <w:rPr>
          <w:sz w:val="24"/>
          <w:szCs w:val="24"/>
        </w:rPr>
        <w:t>св</w:t>
      </w:r>
      <w:proofErr w:type="gramEnd"/>
      <w:r w:rsidRPr="00CD30C4">
        <w:rPr>
          <w:sz w:val="24"/>
          <w:szCs w:val="24"/>
        </w:rPr>
        <w:t>ітом, української мови, математики.</w:t>
      </w:r>
    </w:p>
    <w:p w:rsidR="00131263" w:rsidRPr="00CD30C4" w:rsidRDefault="00131263" w:rsidP="00131263">
      <w:pPr>
        <w:pStyle w:val="20"/>
        <w:shd w:val="clear" w:color="auto" w:fill="auto"/>
        <w:ind w:left="20" w:right="20"/>
        <w:rPr>
          <w:sz w:val="24"/>
          <w:szCs w:val="24"/>
          <w:lang w:val="uk-UA"/>
        </w:rPr>
      </w:pPr>
    </w:p>
    <w:p w:rsidR="00131263" w:rsidRPr="00CD30C4" w:rsidRDefault="00131263" w:rsidP="00131263">
      <w:pPr>
        <w:pStyle w:val="20"/>
        <w:shd w:val="clear" w:color="auto" w:fill="auto"/>
        <w:ind w:left="20" w:right="20"/>
        <w:rPr>
          <w:b/>
          <w:sz w:val="24"/>
          <w:szCs w:val="24"/>
        </w:rPr>
      </w:pPr>
      <w:r w:rsidRPr="00CD30C4">
        <w:rPr>
          <w:sz w:val="24"/>
          <w:szCs w:val="24"/>
        </w:rPr>
        <w:t xml:space="preserve"> </w:t>
      </w:r>
      <w:r w:rsidRPr="00CD30C4">
        <w:rPr>
          <w:b/>
          <w:sz w:val="24"/>
          <w:szCs w:val="24"/>
        </w:rPr>
        <w:t>Графічний організатор «Т-схема» (таблиця «Так — Ні»).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</w:rPr>
      </w:pPr>
      <w:r w:rsidRPr="00CD30C4">
        <w:rPr>
          <w:sz w:val="24"/>
          <w:szCs w:val="24"/>
        </w:rPr>
        <w:t>Це багатоцільовий графічний організатор для запи</w:t>
      </w:r>
      <w:r w:rsidRPr="00CD30C4">
        <w:rPr>
          <w:sz w:val="24"/>
          <w:szCs w:val="24"/>
        </w:rPr>
        <w:softHyphen/>
        <w:t>су бінарних (так/</w:t>
      </w:r>
      <w:proofErr w:type="gramStart"/>
      <w:r w:rsidRPr="00CD30C4">
        <w:rPr>
          <w:sz w:val="24"/>
          <w:szCs w:val="24"/>
        </w:rPr>
        <w:t>н</w:t>
      </w:r>
      <w:proofErr w:type="gramEnd"/>
      <w:r w:rsidRPr="00CD30C4">
        <w:rPr>
          <w:sz w:val="24"/>
          <w:szCs w:val="24"/>
        </w:rPr>
        <w:t xml:space="preserve">і, за/проти або </w:t>
      </w:r>
      <w:proofErr w:type="gramStart"/>
      <w:r w:rsidRPr="00CD30C4">
        <w:rPr>
          <w:sz w:val="24"/>
          <w:szCs w:val="24"/>
        </w:rPr>
        <w:t>пор</w:t>
      </w:r>
      <w:proofErr w:type="gramEnd"/>
      <w:r w:rsidRPr="00CD30C4">
        <w:rPr>
          <w:sz w:val="24"/>
          <w:szCs w:val="24"/>
        </w:rPr>
        <w:t>івняння/контраст) відповідей у процесі дискусії.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 xml:space="preserve">Таблицю креслять у вигляді великої букви Т. Ліворуч записуються аргументи, які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ідтримують висловлене твердження (відповідають «Так» на бінарне запитання), праворуч — докази, що заперечують певне судження (твердження) (відповідають на запитання «Ні»)</w:t>
      </w: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9551"/>
      </w:tblGrid>
      <w:tr w:rsidR="00131263" w:rsidRPr="00CD30C4" w:rsidTr="00CD30C4">
        <w:tc>
          <w:tcPr>
            <w:tcW w:w="9571" w:type="dxa"/>
          </w:tcPr>
          <w:p w:rsidR="00131263" w:rsidRPr="00CD30C4" w:rsidRDefault="00131263" w:rsidP="00CD30C4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                         </w:t>
            </w:r>
            <w:r w:rsidRPr="00CD30C4">
              <w:rPr>
                <w:b/>
                <w:sz w:val="24"/>
                <w:szCs w:val="24"/>
                <w:lang w:val="uk-UA"/>
              </w:rPr>
              <w:t>ТАК                                                                                    НІ</w:t>
            </w:r>
          </w:p>
        </w:tc>
      </w:tr>
    </w:tbl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  <w:lang w:val="uk-UA"/>
        </w:rPr>
      </w:pP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  <w:lang w:val="uk-UA"/>
        </w:rPr>
      </w:pPr>
    </w:p>
    <w:p w:rsidR="00131263" w:rsidRPr="00CD30C4" w:rsidRDefault="00131263" w:rsidP="00131263">
      <w:pPr>
        <w:pStyle w:val="1"/>
        <w:shd w:val="clear" w:color="auto" w:fill="auto"/>
        <w:ind w:left="20" w:right="20" w:firstLine="28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Запитання повинні бути бінарними, тобто такими, на які можна відповісти і «так», і «ні».</w:t>
      </w:r>
      <w:proofErr w:type="gramEnd"/>
      <w:r w:rsidRPr="00CD30C4">
        <w:rPr>
          <w:sz w:val="24"/>
          <w:szCs w:val="24"/>
        </w:rPr>
        <w:t xml:space="preserve"> Наприклад:</w:t>
      </w:r>
    </w:p>
    <w:p w:rsidR="00131263" w:rsidRPr="00CD30C4" w:rsidRDefault="00131263" w:rsidP="00131263">
      <w:pPr>
        <w:pStyle w:val="1"/>
        <w:numPr>
          <w:ilvl w:val="0"/>
          <w:numId w:val="9"/>
        </w:numPr>
        <w:shd w:val="clear" w:color="auto" w:fill="auto"/>
        <w:tabs>
          <w:tab w:val="left" w:pos="529"/>
        </w:tabs>
        <w:spacing w:line="216" w:lineRule="exact"/>
        <w:ind w:left="20" w:right="20" w:firstLine="280"/>
        <w:rPr>
          <w:sz w:val="24"/>
          <w:szCs w:val="24"/>
        </w:rPr>
      </w:pPr>
      <w:r w:rsidRPr="00CD30C4">
        <w:rPr>
          <w:sz w:val="24"/>
          <w:szCs w:val="24"/>
        </w:rPr>
        <w:t xml:space="preserve">Чи погоджуєтеся </w:t>
      </w:r>
      <w:proofErr w:type="gramStart"/>
      <w:r w:rsidRPr="00CD30C4">
        <w:rPr>
          <w:sz w:val="24"/>
          <w:szCs w:val="24"/>
        </w:rPr>
        <w:t>ви з</w:t>
      </w:r>
      <w:proofErr w:type="gramEnd"/>
      <w:r w:rsidRPr="00CD30C4">
        <w:rPr>
          <w:sz w:val="24"/>
          <w:szCs w:val="24"/>
        </w:rPr>
        <w:t xml:space="preserve"> тим, що весна краща, ніж зима?</w:t>
      </w:r>
    </w:p>
    <w:p w:rsidR="00131263" w:rsidRPr="00CD30C4" w:rsidRDefault="00131263" w:rsidP="00131263">
      <w:pPr>
        <w:pStyle w:val="1"/>
        <w:numPr>
          <w:ilvl w:val="0"/>
          <w:numId w:val="9"/>
        </w:numPr>
        <w:shd w:val="clear" w:color="auto" w:fill="auto"/>
        <w:tabs>
          <w:tab w:val="left" w:pos="530"/>
        </w:tabs>
        <w:spacing w:line="216" w:lineRule="exact"/>
        <w:ind w:left="20" w:firstLine="280"/>
        <w:rPr>
          <w:sz w:val="24"/>
          <w:szCs w:val="24"/>
        </w:rPr>
      </w:pPr>
      <w:r w:rsidRPr="00CD30C4">
        <w:rPr>
          <w:sz w:val="24"/>
          <w:szCs w:val="24"/>
        </w:rPr>
        <w:t>Чи потрібно слухати класичну музику?</w:t>
      </w:r>
    </w:p>
    <w:p w:rsidR="00131263" w:rsidRPr="00CD30C4" w:rsidRDefault="00131263" w:rsidP="00131263">
      <w:pPr>
        <w:pStyle w:val="1"/>
        <w:numPr>
          <w:ilvl w:val="0"/>
          <w:numId w:val="9"/>
        </w:numPr>
        <w:shd w:val="clear" w:color="auto" w:fill="auto"/>
        <w:tabs>
          <w:tab w:val="left" w:pos="553"/>
        </w:tabs>
        <w:spacing w:line="216" w:lineRule="exact"/>
        <w:ind w:left="20" w:right="20" w:firstLine="280"/>
        <w:rPr>
          <w:sz w:val="24"/>
          <w:szCs w:val="24"/>
        </w:rPr>
      </w:pPr>
      <w:r w:rsidRPr="00CD30C4">
        <w:rPr>
          <w:sz w:val="24"/>
          <w:szCs w:val="24"/>
        </w:rPr>
        <w:t xml:space="preserve">Чи згодні ви з висловлюванням «Книга вчить, як на </w:t>
      </w:r>
      <w:proofErr w:type="gramStart"/>
      <w:r w:rsidRPr="00CD30C4">
        <w:rPr>
          <w:sz w:val="24"/>
          <w:szCs w:val="24"/>
        </w:rPr>
        <w:t>св</w:t>
      </w:r>
      <w:proofErr w:type="gramEnd"/>
      <w:r w:rsidRPr="00CD30C4">
        <w:rPr>
          <w:sz w:val="24"/>
          <w:szCs w:val="24"/>
        </w:rPr>
        <w:t>іті жить»?</w:t>
      </w:r>
    </w:p>
    <w:p w:rsidR="00131263" w:rsidRPr="00CD30C4" w:rsidRDefault="00131263" w:rsidP="00131263">
      <w:pPr>
        <w:pStyle w:val="1"/>
        <w:shd w:val="clear" w:color="auto" w:fill="auto"/>
        <w:tabs>
          <w:tab w:val="left" w:pos="553"/>
        </w:tabs>
        <w:ind w:left="300" w:right="20"/>
        <w:rPr>
          <w:b/>
          <w:sz w:val="24"/>
          <w:szCs w:val="24"/>
        </w:rPr>
      </w:pPr>
    </w:p>
    <w:p w:rsidR="00131263" w:rsidRPr="00CD30C4" w:rsidRDefault="00131263" w:rsidP="00131263">
      <w:pPr>
        <w:pStyle w:val="40"/>
        <w:shd w:val="clear" w:color="auto" w:fill="auto"/>
        <w:ind w:left="20"/>
        <w:jc w:val="left"/>
        <w:rPr>
          <w:b/>
          <w:sz w:val="24"/>
          <w:szCs w:val="24"/>
        </w:rPr>
      </w:pPr>
      <w:r w:rsidRPr="00CD30C4">
        <w:rPr>
          <w:b/>
          <w:sz w:val="24"/>
          <w:szCs w:val="24"/>
        </w:rPr>
        <w:t>Стратегія взаємних запитань.</w:t>
      </w:r>
    </w:p>
    <w:p w:rsidR="00131263" w:rsidRPr="00CD30C4" w:rsidRDefault="00131263" w:rsidP="00131263">
      <w:pPr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lastRenderedPageBreak/>
        <w:t>Цю стратегію використовують на етапі усвідомлен</w:t>
      </w:r>
      <w:r w:rsidRPr="00CD30C4">
        <w:rPr>
          <w:sz w:val="24"/>
          <w:szCs w:val="24"/>
        </w:rPr>
        <w:softHyphen/>
        <w:t xml:space="preserve">ня змісту. Учні читають текст у парах, зупиняючись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 xml:space="preserve">ісля того, як прочитали абзац.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 ознайомлення з абзацом тексту по черзі ставлять одне одному за</w:t>
      </w:r>
      <w:r w:rsidRPr="00CD30C4">
        <w:rPr>
          <w:sz w:val="24"/>
          <w:szCs w:val="24"/>
        </w:rPr>
        <w:softHyphen/>
        <w:t xml:space="preserve">питання на розуміння прочитаного. </w:t>
      </w:r>
      <w:proofErr w:type="gramStart"/>
      <w:r w:rsidRPr="00CD30C4">
        <w:rPr>
          <w:sz w:val="24"/>
          <w:szCs w:val="24"/>
        </w:rPr>
        <w:t>Це можуть бути запитання стосовно головної думки тексту, відтворення основних ідей, важливої інформації, що міститься у прочитаному абзаці. Важливо, щоб учні ставили не лише буквальні запитання (Що?</w:t>
      </w:r>
      <w:proofErr w:type="gramEnd"/>
      <w:r w:rsidRPr="00CD30C4">
        <w:rPr>
          <w:sz w:val="24"/>
          <w:szCs w:val="24"/>
        </w:rPr>
        <w:t xml:space="preserve"> Де? Коли?), </w:t>
      </w:r>
      <w:proofErr w:type="gramStart"/>
      <w:r w:rsidRPr="00CD30C4">
        <w:rPr>
          <w:sz w:val="24"/>
          <w:szCs w:val="24"/>
        </w:rPr>
        <w:t>а й</w:t>
      </w:r>
      <w:proofErr w:type="gramEnd"/>
      <w:r w:rsidRPr="00CD30C4">
        <w:rPr>
          <w:sz w:val="24"/>
          <w:szCs w:val="24"/>
        </w:rPr>
        <w:t xml:space="preserve"> за</w:t>
      </w:r>
      <w:r w:rsidRPr="00CD30C4">
        <w:rPr>
          <w:sz w:val="24"/>
          <w:szCs w:val="24"/>
        </w:rPr>
        <w:softHyphen/>
        <w:t>питання, які с</w:t>
      </w:r>
      <w:r w:rsidR="00672213" w:rsidRPr="00CD30C4">
        <w:rPr>
          <w:sz w:val="24"/>
          <w:szCs w:val="24"/>
        </w:rPr>
        <w:t>тосуються ідей, що не лежать н</w:t>
      </w:r>
      <w:r w:rsidR="00672213" w:rsidRPr="00CD30C4">
        <w:rPr>
          <w:sz w:val="24"/>
          <w:szCs w:val="24"/>
          <w:lang w:val="uk-UA"/>
        </w:rPr>
        <w:t xml:space="preserve">а </w:t>
      </w:r>
      <w:r w:rsidRPr="00CD30C4">
        <w:rPr>
          <w:sz w:val="24"/>
          <w:szCs w:val="24"/>
        </w:rPr>
        <w:t xml:space="preserve">поверхні (Чому? Що буде далі? Що дає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 xml:space="preserve">ідстави так думати? </w:t>
      </w:r>
      <w:proofErr w:type="gramStart"/>
      <w:r w:rsidRPr="00CD30C4">
        <w:rPr>
          <w:sz w:val="24"/>
          <w:szCs w:val="24"/>
        </w:rPr>
        <w:t>Як це впливає на наше життя? тощо).</w:t>
      </w:r>
      <w:proofErr w:type="gramEnd"/>
    </w:p>
    <w:p w:rsidR="00672213" w:rsidRPr="00CD30C4" w:rsidRDefault="00B523B7" w:rsidP="00672213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>
        <w:rPr>
          <w:sz w:val="24"/>
          <w:szCs w:val="24"/>
        </w:rPr>
        <w:t>Для ефективної роботи по р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</w:rPr>
        <w:t>зв</w:t>
      </w:r>
      <w:r>
        <w:rPr>
          <w:sz w:val="24"/>
          <w:szCs w:val="24"/>
          <w:lang w:val="uk-UA"/>
        </w:rPr>
        <w:t>итку</w:t>
      </w:r>
      <w:r w:rsidR="00672213" w:rsidRPr="00CD30C4">
        <w:rPr>
          <w:sz w:val="24"/>
          <w:szCs w:val="24"/>
        </w:rPr>
        <w:t xml:space="preserve"> критичного мислення у молодших школярів необхідна </w:t>
      </w:r>
      <w:proofErr w:type="gramStart"/>
      <w:r w:rsidR="00672213" w:rsidRPr="00CD30C4">
        <w:rPr>
          <w:sz w:val="24"/>
          <w:szCs w:val="24"/>
        </w:rPr>
        <w:t>п</w:t>
      </w:r>
      <w:proofErr w:type="gramEnd"/>
      <w:r w:rsidR="00672213" w:rsidRPr="00CD30C4">
        <w:rPr>
          <w:sz w:val="24"/>
          <w:szCs w:val="24"/>
        </w:rPr>
        <w:t>ідтримка батьків. Тому перші батьківські збори бажано провести у вигляді тренінгу, під час якого познайомити батьків з інтерактивними формами роботи, які будуть застосовуватись в учнівському колективі. З метою демонстрації ефективності роботи даної системи необхідно показати учительське та учнівське портфоліо, ознайомити з кращими зразками учнівських творчих робіт попереднього класу, організувати роботу по створенню дитячих портфоліо. Бажано завершити батьківські збори анкетуванням батькі</w:t>
      </w:r>
      <w:proofErr w:type="gramStart"/>
      <w:r w:rsidR="00672213" w:rsidRPr="00CD30C4">
        <w:rPr>
          <w:sz w:val="24"/>
          <w:szCs w:val="24"/>
        </w:rPr>
        <w:t>в</w:t>
      </w:r>
      <w:proofErr w:type="gramEnd"/>
      <w:r w:rsidR="00672213" w:rsidRPr="00CD30C4">
        <w:rPr>
          <w:sz w:val="24"/>
          <w:szCs w:val="24"/>
        </w:rPr>
        <w:t>.</w:t>
      </w:r>
    </w:p>
    <w:p w:rsidR="00672213" w:rsidRPr="00CD30C4" w:rsidRDefault="00672213" w:rsidP="00E00192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CD30C4">
        <w:rPr>
          <w:sz w:val="24"/>
          <w:szCs w:val="24"/>
        </w:rPr>
        <w:t>Особливу увагу треба приділяти створенню навчального середовища у класній кімнаті: наявності поличок "Довідкове бюро", дитячої класної бібліотеки, постійно діючої виставки дитячих творчих робіт, куточкі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 xml:space="preserve"> для</w:t>
      </w:r>
      <w:r w:rsidR="00E00192">
        <w:rPr>
          <w:sz w:val="24"/>
          <w:szCs w:val="24"/>
          <w:lang w:val="uk-UA"/>
        </w:rPr>
        <w:t xml:space="preserve"> </w:t>
      </w:r>
      <w:r w:rsidRPr="00CD30C4">
        <w:rPr>
          <w:sz w:val="24"/>
          <w:szCs w:val="24"/>
        </w:rPr>
        <w:t>батьків, "Скриньки чомучок".</w:t>
      </w:r>
    </w:p>
    <w:p w:rsidR="00672213" w:rsidRPr="00CD30C4" w:rsidRDefault="00672213" w:rsidP="00672213">
      <w:pPr>
        <w:pStyle w:val="1"/>
        <w:shd w:val="clear" w:color="auto" w:fill="auto"/>
        <w:spacing w:after="192" w:line="269" w:lineRule="exact"/>
        <w:ind w:left="20" w:right="-140" w:firstLine="520"/>
        <w:rPr>
          <w:sz w:val="24"/>
          <w:szCs w:val="24"/>
        </w:rPr>
      </w:pPr>
      <w:r w:rsidRPr="00CD30C4">
        <w:rPr>
          <w:sz w:val="24"/>
          <w:szCs w:val="24"/>
        </w:rPr>
        <w:t>Роботу в класі рекомендується починати зі створення правил роботи в парі (групі).</w:t>
      </w:r>
    </w:p>
    <w:p w:rsidR="00672213" w:rsidRPr="00CD30C4" w:rsidRDefault="00B523B7" w:rsidP="00672213">
      <w:pPr>
        <w:keepNext/>
        <w:keepLines/>
        <w:ind w:left="20"/>
        <w:rPr>
          <w:sz w:val="24"/>
          <w:szCs w:val="24"/>
        </w:rPr>
      </w:pPr>
      <w:bookmarkStart w:id="1" w:name="bookmark0"/>
      <w:r>
        <w:rPr>
          <w:rStyle w:val="11"/>
          <w:rFonts w:eastAsiaTheme="minorHAnsi"/>
          <w:sz w:val="24"/>
          <w:szCs w:val="24"/>
        </w:rPr>
        <w:t xml:space="preserve">Правила роботи в </w:t>
      </w:r>
      <w:r>
        <w:rPr>
          <w:rStyle w:val="11"/>
          <w:rFonts w:eastAsiaTheme="minorHAnsi"/>
          <w:sz w:val="24"/>
          <w:szCs w:val="24"/>
          <w:lang w:val="uk-UA"/>
        </w:rPr>
        <w:t>п</w:t>
      </w:r>
      <w:r w:rsidR="00672213" w:rsidRPr="00CD30C4">
        <w:rPr>
          <w:rStyle w:val="11"/>
          <w:rFonts w:eastAsiaTheme="minorHAnsi"/>
          <w:sz w:val="24"/>
          <w:szCs w:val="24"/>
        </w:rPr>
        <w:t>арі (групі):</w:t>
      </w:r>
      <w:bookmarkEnd w:id="1"/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31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Дотримуйся теми.</w:t>
      </w:r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50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Поважай думку інших.</w:t>
      </w:r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55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Не викрикуй, говори пошепки.</w:t>
      </w:r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55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Не говори одночасно з іншими.</w:t>
      </w:r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46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Уникай прямих вказівок та повчальних слі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>.</w:t>
      </w:r>
    </w:p>
    <w:p w:rsidR="00672213" w:rsidRPr="00CD30C4" w:rsidRDefault="00672213" w:rsidP="00672213">
      <w:pPr>
        <w:pStyle w:val="1"/>
        <w:numPr>
          <w:ilvl w:val="0"/>
          <w:numId w:val="10"/>
        </w:numPr>
        <w:shd w:val="clear" w:color="auto" w:fill="auto"/>
        <w:tabs>
          <w:tab w:val="left" w:pos="1655"/>
        </w:tabs>
        <w:spacing w:line="254" w:lineRule="exact"/>
        <w:ind w:left="1300"/>
        <w:jc w:val="left"/>
        <w:rPr>
          <w:sz w:val="24"/>
          <w:szCs w:val="24"/>
        </w:rPr>
      </w:pPr>
      <w:r w:rsidRPr="00CD30C4">
        <w:rPr>
          <w:sz w:val="24"/>
          <w:szCs w:val="24"/>
        </w:rPr>
        <w:t>Слухай, а не заспокоюй інших.</w:t>
      </w:r>
    </w:p>
    <w:p w:rsidR="00B523B7" w:rsidRDefault="00B523B7" w:rsidP="00672213">
      <w:pPr>
        <w:pStyle w:val="1"/>
        <w:shd w:val="clear" w:color="auto" w:fill="auto"/>
        <w:spacing w:line="254" w:lineRule="exact"/>
        <w:ind w:left="20" w:right="-140" w:firstLine="520"/>
        <w:rPr>
          <w:sz w:val="24"/>
          <w:szCs w:val="24"/>
          <w:lang w:val="uk-UA"/>
        </w:rPr>
      </w:pP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20" w:right="-140" w:firstLine="520"/>
        <w:rPr>
          <w:sz w:val="24"/>
          <w:szCs w:val="24"/>
        </w:rPr>
      </w:pPr>
      <w:r w:rsidRPr="00CD30C4">
        <w:rPr>
          <w:sz w:val="24"/>
          <w:szCs w:val="24"/>
        </w:rPr>
        <w:t xml:space="preserve">Методика </w:t>
      </w:r>
      <w:r w:rsidR="00E00192">
        <w:rPr>
          <w:sz w:val="24"/>
          <w:szCs w:val="24"/>
          <w:lang w:val="uk-UA"/>
        </w:rPr>
        <w:t xml:space="preserve">розвитку </w:t>
      </w:r>
      <w:proofErr w:type="gramStart"/>
      <w:r w:rsidRPr="00CD30C4">
        <w:rPr>
          <w:sz w:val="24"/>
          <w:szCs w:val="24"/>
        </w:rPr>
        <w:t>критичного</w:t>
      </w:r>
      <w:proofErr w:type="gramEnd"/>
      <w:r w:rsidRPr="00CD30C4">
        <w:rPr>
          <w:sz w:val="24"/>
          <w:szCs w:val="24"/>
        </w:rPr>
        <w:t xml:space="preserve"> мислення перед</w:t>
      </w:r>
      <w:r w:rsidR="00E00192">
        <w:rPr>
          <w:sz w:val="24"/>
          <w:szCs w:val="24"/>
        </w:rPr>
        <w:t xml:space="preserve">бачає розвиток комунікативних </w:t>
      </w:r>
      <w:r w:rsidRPr="00CD30C4">
        <w:rPr>
          <w:sz w:val="24"/>
          <w:szCs w:val="24"/>
        </w:rPr>
        <w:t>умінь, і тому, в першу чергу, необхідно вчити ставити короткі та довгі питання, вчити давати правильну і аргументовану відповідь. Пропонуємо їх.</w:t>
      </w:r>
    </w:p>
    <w:p w:rsidR="00672213" w:rsidRPr="00CD30C4" w:rsidRDefault="00672213" w:rsidP="00672213">
      <w:pPr>
        <w:keepNext/>
        <w:keepLines/>
        <w:ind w:left="20"/>
        <w:rPr>
          <w:sz w:val="24"/>
          <w:szCs w:val="24"/>
        </w:rPr>
      </w:pPr>
      <w:r w:rsidRPr="00CD30C4">
        <w:rPr>
          <w:sz w:val="24"/>
          <w:szCs w:val="24"/>
        </w:rPr>
        <w:t>Короткі питання: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Хто...?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Що...?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Коли...?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Буде...?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>Чи м</w:t>
      </w:r>
      <w:proofErr w:type="gramEnd"/>
      <w:r w:rsidRPr="00CD30C4">
        <w:rPr>
          <w:sz w:val="24"/>
          <w:szCs w:val="24"/>
        </w:rPr>
        <w:t>іг...?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Як звали...?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Чи було...?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Прав</w:t>
      </w:r>
      <w:r w:rsidRPr="00CD30C4">
        <w:rPr>
          <w:sz w:val="24"/>
          <w:szCs w:val="24"/>
          <w:lang w:val="uk-UA"/>
        </w:rPr>
        <w:t>и</w:t>
      </w:r>
      <w:r w:rsidRPr="00CD30C4">
        <w:rPr>
          <w:sz w:val="24"/>
          <w:szCs w:val="24"/>
        </w:rPr>
        <w:t>льно</w:t>
      </w:r>
      <w:proofErr w:type="gramStart"/>
      <w:r w:rsidRPr="00CD30C4">
        <w:rPr>
          <w:sz w:val="24"/>
          <w:szCs w:val="24"/>
        </w:rPr>
        <w:t xml:space="preserve"> ....?</w:t>
      </w:r>
      <w:proofErr w:type="gramEnd"/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Чи згодні ви...?</w:t>
      </w:r>
    </w:p>
    <w:p w:rsidR="00672213" w:rsidRPr="00CD30C4" w:rsidRDefault="00672213" w:rsidP="00672213">
      <w:pPr>
        <w:keepNext/>
        <w:keepLines/>
        <w:ind w:left="20"/>
        <w:rPr>
          <w:sz w:val="24"/>
          <w:szCs w:val="24"/>
        </w:rPr>
      </w:pPr>
      <w:bookmarkStart w:id="2" w:name="bookmark2"/>
      <w:r w:rsidRPr="00CD30C4">
        <w:rPr>
          <w:sz w:val="24"/>
          <w:szCs w:val="24"/>
        </w:rPr>
        <w:t>Довгі питання:</w:t>
      </w:r>
      <w:bookmarkEnd w:id="2"/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Дайте пояснення чому...?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 xml:space="preserve">В чому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ізниця...?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Чому ви думаєте...?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Що, якщо...?</w:t>
      </w:r>
    </w:p>
    <w:p w:rsidR="00672213" w:rsidRPr="00CD30C4" w:rsidRDefault="00672213" w:rsidP="00672213">
      <w:pPr>
        <w:pStyle w:val="1"/>
        <w:shd w:val="clear" w:color="auto" w:fill="auto"/>
        <w:spacing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Чому ви вважаєте...?</w:t>
      </w:r>
    </w:p>
    <w:p w:rsidR="00672213" w:rsidRPr="00CD30C4" w:rsidRDefault="00672213" w:rsidP="00672213">
      <w:pPr>
        <w:pStyle w:val="1"/>
        <w:shd w:val="clear" w:color="auto" w:fill="auto"/>
        <w:spacing w:after="176" w:line="254" w:lineRule="exact"/>
        <w:ind w:left="1300"/>
        <w:rPr>
          <w:sz w:val="24"/>
          <w:szCs w:val="24"/>
        </w:rPr>
      </w:pPr>
      <w:r w:rsidRPr="00CD30C4">
        <w:rPr>
          <w:sz w:val="24"/>
          <w:szCs w:val="24"/>
        </w:rPr>
        <w:t>Уявіть, що буде, коли</w:t>
      </w:r>
      <w:proofErr w:type="gramStart"/>
      <w:r w:rsidRPr="00CD30C4">
        <w:rPr>
          <w:sz w:val="24"/>
          <w:szCs w:val="24"/>
        </w:rPr>
        <w:t xml:space="preserve"> ....?</w:t>
      </w:r>
      <w:proofErr w:type="gramEnd"/>
    </w:p>
    <w:p w:rsidR="00672213" w:rsidRPr="00CD30C4" w:rsidRDefault="00672213" w:rsidP="00672213">
      <w:pPr>
        <w:pStyle w:val="1"/>
        <w:shd w:val="clear" w:color="auto" w:fill="auto"/>
        <w:spacing w:line="259" w:lineRule="exact"/>
        <w:ind w:left="20" w:right="80" w:firstLine="520"/>
        <w:rPr>
          <w:sz w:val="24"/>
          <w:szCs w:val="24"/>
        </w:rPr>
      </w:pPr>
      <w:r w:rsidRPr="00CD30C4">
        <w:rPr>
          <w:sz w:val="24"/>
          <w:szCs w:val="24"/>
        </w:rPr>
        <w:t xml:space="preserve">Слід зауважити, що </w:t>
      </w:r>
      <w:proofErr w:type="gramStart"/>
      <w:r w:rsidRPr="00CD30C4">
        <w:rPr>
          <w:sz w:val="24"/>
          <w:szCs w:val="24"/>
        </w:rPr>
        <w:t>при</w:t>
      </w:r>
      <w:proofErr w:type="gramEnd"/>
      <w:r w:rsidRPr="00CD30C4">
        <w:rPr>
          <w:sz w:val="24"/>
          <w:szCs w:val="24"/>
        </w:rPr>
        <w:t xml:space="preserve"> доборі стратегій розвитку критичного мислення, необхідно враховувати вікові особливості дітей. </w:t>
      </w:r>
      <w:proofErr w:type="gramStart"/>
      <w:r w:rsidRPr="00CD30C4">
        <w:rPr>
          <w:sz w:val="24"/>
          <w:szCs w:val="24"/>
        </w:rPr>
        <w:t>З</w:t>
      </w:r>
      <w:proofErr w:type="gramEnd"/>
      <w:r w:rsidRPr="00CD30C4">
        <w:rPr>
          <w:sz w:val="24"/>
          <w:szCs w:val="24"/>
        </w:rPr>
        <w:t xml:space="preserve"> цією метою, у першому класі рекомендуємо </w:t>
      </w:r>
      <w:r w:rsidRPr="00CD30C4">
        <w:rPr>
          <w:sz w:val="24"/>
          <w:szCs w:val="24"/>
        </w:rPr>
        <w:lastRenderedPageBreak/>
        <w:t>впроваджув</w:t>
      </w:r>
      <w:r w:rsidR="00E00192">
        <w:rPr>
          <w:sz w:val="24"/>
          <w:szCs w:val="24"/>
        </w:rPr>
        <w:t xml:space="preserve">ати такі </w:t>
      </w:r>
      <w:r w:rsidR="00E00192">
        <w:rPr>
          <w:sz w:val="24"/>
          <w:szCs w:val="24"/>
          <w:lang w:val="uk-UA"/>
        </w:rPr>
        <w:t>стратегії, як</w:t>
      </w:r>
      <w:r w:rsidRPr="00CD30C4">
        <w:rPr>
          <w:sz w:val="24"/>
          <w:szCs w:val="24"/>
        </w:rPr>
        <w:t>: "мозковий штурм", "читання з передбаченням", "кубування", "пору</w:t>
      </w:r>
      <w:r w:rsidR="00E00192">
        <w:rPr>
          <w:sz w:val="24"/>
          <w:szCs w:val="24"/>
        </w:rPr>
        <w:t>шено послідовність", "керован</w:t>
      </w:r>
      <w:r w:rsidR="00E00192">
        <w:rPr>
          <w:sz w:val="24"/>
          <w:szCs w:val="24"/>
          <w:lang w:val="uk-UA"/>
        </w:rPr>
        <w:t>е</w:t>
      </w:r>
      <w:r w:rsidRPr="00CD30C4">
        <w:rPr>
          <w:sz w:val="24"/>
          <w:szCs w:val="24"/>
        </w:rPr>
        <w:t xml:space="preserve"> читання", "методика взаємни</w:t>
      </w:r>
      <w:r w:rsidR="00E00192">
        <w:rPr>
          <w:sz w:val="24"/>
          <w:szCs w:val="24"/>
        </w:rPr>
        <w:t>х питань", "діаграм</w:t>
      </w:r>
      <w:r w:rsidR="00E00192">
        <w:rPr>
          <w:sz w:val="24"/>
          <w:szCs w:val="24"/>
          <w:lang w:val="uk-UA"/>
        </w:rPr>
        <w:t>а</w:t>
      </w:r>
      <w:r w:rsidRPr="00CD30C4">
        <w:rPr>
          <w:sz w:val="24"/>
          <w:szCs w:val="24"/>
        </w:rPr>
        <w:t xml:space="preserve"> Вена", "мікрофон", "галерея" (у вигляді малюнків, схем), "запитання до автора", різні види розминок.</w:t>
      </w:r>
    </w:p>
    <w:p w:rsidR="00672213" w:rsidRPr="00E00192" w:rsidRDefault="00E00192" w:rsidP="00672213">
      <w:pPr>
        <w:pStyle w:val="1"/>
        <w:shd w:val="clear" w:color="auto" w:fill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</w:rPr>
        <w:t>У 2-3-х класах рекоменду</w:t>
      </w:r>
      <w:r>
        <w:rPr>
          <w:sz w:val="24"/>
          <w:szCs w:val="24"/>
          <w:lang w:val="uk-UA"/>
        </w:rPr>
        <w:t>є</w:t>
      </w:r>
      <w:r w:rsidR="00672213" w:rsidRPr="00CD30C4">
        <w:rPr>
          <w:sz w:val="24"/>
          <w:szCs w:val="24"/>
        </w:rPr>
        <w:t xml:space="preserve">мо від роботи у парі переходити до застосування групових видів роботи. </w:t>
      </w:r>
      <w:proofErr w:type="gramStart"/>
      <w:r w:rsidR="00672213" w:rsidRPr="00CD30C4">
        <w:rPr>
          <w:sz w:val="24"/>
          <w:szCs w:val="24"/>
        </w:rPr>
        <w:t>З</w:t>
      </w:r>
      <w:proofErr w:type="gramEnd"/>
      <w:r w:rsidR="00672213" w:rsidRPr="00CD30C4">
        <w:rPr>
          <w:sz w:val="24"/>
          <w:szCs w:val="24"/>
        </w:rPr>
        <w:t xml:space="preserve"> цією</w:t>
      </w:r>
      <w:r>
        <w:rPr>
          <w:sz w:val="24"/>
          <w:szCs w:val="24"/>
        </w:rPr>
        <w:t xml:space="preserve"> метою доцільно впроваджувати </w:t>
      </w:r>
      <w:r>
        <w:rPr>
          <w:sz w:val="24"/>
          <w:szCs w:val="24"/>
          <w:lang w:val="uk-UA"/>
        </w:rPr>
        <w:t>такі стратегії</w:t>
      </w:r>
      <w:r w:rsidR="00672213" w:rsidRPr="00CD30C4">
        <w:rPr>
          <w:sz w:val="24"/>
          <w:szCs w:val="24"/>
        </w:rPr>
        <w:t>, як: "поміч" ("читання з позначками"), "дискусія", "запис ідей", що виникли під впливом картини або відомої теми, "дискусійна сітка", "система позначок", "взаємо навчання", "гронування", "сенкан</w:t>
      </w:r>
      <w:r>
        <w:rPr>
          <w:sz w:val="24"/>
          <w:szCs w:val="24"/>
        </w:rPr>
        <w:t>", "вільне письмо"</w:t>
      </w:r>
      <w:r>
        <w:rPr>
          <w:sz w:val="24"/>
          <w:szCs w:val="24"/>
          <w:lang w:val="uk-UA"/>
        </w:rPr>
        <w:t>.</w:t>
      </w:r>
    </w:p>
    <w:p w:rsidR="00672213" w:rsidRPr="00DB0256" w:rsidRDefault="00672213" w:rsidP="00672213">
      <w:pPr>
        <w:pStyle w:val="1"/>
        <w:shd w:val="clear" w:color="auto" w:fill="auto"/>
        <w:spacing w:after="520"/>
        <w:ind w:firstLine="540"/>
        <w:rPr>
          <w:sz w:val="24"/>
          <w:szCs w:val="24"/>
          <w:lang w:val="uk-UA"/>
        </w:rPr>
      </w:pPr>
      <w:r w:rsidRPr="00DB0256">
        <w:rPr>
          <w:sz w:val="24"/>
          <w:szCs w:val="24"/>
          <w:lang w:val="uk-UA"/>
        </w:rPr>
        <w:t>В 4-му класі рекомендуємо запроваджувати більш складні види роботи, які вимагають пошукової та дослідницької діяльності, наприклад "Написання звіту за декількома джерелами" та ін.</w:t>
      </w:r>
    </w:p>
    <w:p w:rsidR="00131263" w:rsidRPr="00CD30C4" w:rsidRDefault="00E15796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  <w:r w:rsidRPr="00CD30C4">
        <w:rPr>
          <w:rFonts w:asciiTheme="minorHAnsi" w:eastAsiaTheme="minorHAnsi" w:hAnsiTheme="minorHAnsi" w:cstheme="minorBidi"/>
          <w:sz w:val="24"/>
          <w:szCs w:val="24"/>
          <w:lang w:val="uk-UA"/>
        </w:rPr>
        <w:t>Орієнтовні види робіт щодо стратегій впровадження розвитку критичного мислення на уроках у початкових класах.</w:t>
      </w:r>
    </w:p>
    <w:p w:rsidR="00E15796" w:rsidRPr="00CD30C4" w:rsidRDefault="00E15796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852"/>
        <w:gridCol w:w="2992"/>
        <w:gridCol w:w="1894"/>
        <w:gridCol w:w="1958"/>
        <w:gridCol w:w="1875"/>
      </w:tblGrid>
      <w:tr w:rsidR="00E15796" w:rsidRPr="00CD30C4" w:rsidTr="00E15796">
        <w:tc>
          <w:tcPr>
            <w:tcW w:w="817" w:type="dxa"/>
          </w:tcPr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Етапи</w:t>
            </w: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701" w:type="dxa"/>
          </w:tcPr>
          <w:p w:rsid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</w:t>
            </w:r>
          </w:p>
          <w:p w:rsidR="00E15796" w:rsidRPr="00CD30C4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E15796" w:rsidRPr="00CD30C4">
              <w:rPr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2268" w:type="dxa"/>
          </w:tcPr>
          <w:p w:rsid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</w:t>
            </w:r>
          </w:p>
          <w:p w:rsidR="00E15796" w:rsidRPr="00CD30C4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E15796" w:rsidRPr="00CD30C4">
              <w:rPr>
                <w:sz w:val="24"/>
                <w:szCs w:val="24"/>
                <w:lang w:val="uk-UA"/>
              </w:rPr>
              <w:t xml:space="preserve">  2 клас</w:t>
            </w:r>
          </w:p>
        </w:tc>
        <w:tc>
          <w:tcPr>
            <w:tcW w:w="2410" w:type="dxa"/>
          </w:tcPr>
          <w:p w:rsid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</w:t>
            </w:r>
          </w:p>
          <w:p w:rsidR="00E15796" w:rsidRPr="00CD30C4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E15796" w:rsidRPr="00CD30C4">
              <w:rPr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2375" w:type="dxa"/>
          </w:tcPr>
          <w:p w:rsid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</w:t>
            </w:r>
          </w:p>
          <w:p w:rsidR="00E15796" w:rsidRPr="00CD30C4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E15796" w:rsidRPr="00CD30C4">
              <w:rPr>
                <w:sz w:val="24"/>
                <w:szCs w:val="24"/>
                <w:lang w:val="uk-UA"/>
              </w:rPr>
              <w:t xml:space="preserve"> 4 клас</w:t>
            </w:r>
          </w:p>
        </w:tc>
      </w:tr>
      <w:tr w:rsidR="00E15796" w:rsidRPr="00CD30C4" w:rsidTr="00E15796">
        <w:tc>
          <w:tcPr>
            <w:tcW w:w="817" w:type="dxa"/>
          </w:tcPr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І.</w:t>
            </w:r>
          </w:p>
        </w:tc>
        <w:tc>
          <w:tcPr>
            <w:tcW w:w="1701" w:type="dxa"/>
          </w:tcPr>
          <w:p w:rsidR="00E00192" w:rsidRDefault="00E00192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"Мозкова атака"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"Гронування"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"Кубування"</w:t>
            </w:r>
          </w:p>
          <w:p w:rsidR="00E15796" w:rsidRPr="00CD30C4" w:rsidRDefault="003C242F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</w:t>
            </w:r>
            <w:r w:rsidRPr="00CD30C4">
              <w:rPr>
                <w:sz w:val="24"/>
                <w:szCs w:val="24"/>
                <w:lang w:val="uk-UA"/>
              </w:rPr>
              <w:t>П</w:t>
            </w:r>
            <w:r w:rsidR="00E15796" w:rsidRPr="00CD30C4">
              <w:rPr>
                <w:sz w:val="24"/>
                <w:szCs w:val="24"/>
              </w:rPr>
              <w:t>итання-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spacing w:line="250" w:lineRule="exact"/>
              <w:ind w:left="100"/>
              <w:jc w:val="lef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відповідь"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"Передбачення"</w:t>
            </w:r>
          </w:p>
        </w:tc>
        <w:tc>
          <w:tcPr>
            <w:tcW w:w="2268" w:type="dxa"/>
          </w:tcPr>
          <w:p w:rsidR="00E00192" w:rsidRDefault="00E00192" w:rsidP="003C242F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3C242F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"Читання в</w:t>
            </w:r>
            <w:r w:rsidR="003C242F" w:rsidRPr="00CD30C4">
              <w:rPr>
                <w:sz w:val="24"/>
                <w:szCs w:val="24"/>
                <w:lang w:val="uk-UA"/>
              </w:rPr>
              <w:t xml:space="preserve"> </w:t>
            </w:r>
            <w:r w:rsidRPr="00CD30C4">
              <w:rPr>
                <w:sz w:val="24"/>
                <w:szCs w:val="24"/>
              </w:rPr>
              <w:t>парах,</w:t>
            </w:r>
            <w:r w:rsidR="003C242F" w:rsidRPr="00CD30C4">
              <w:rPr>
                <w:sz w:val="24"/>
                <w:szCs w:val="24"/>
                <w:lang w:val="uk-UA"/>
              </w:rPr>
              <w:t xml:space="preserve"> </w:t>
            </w:r>
            <w:r w:rsidRPr="00CD30C4">
              <w:rPr>
                <w:sz w:val="24"/>
                <w:szCs w:val="24"/>
              </w:rPr>
              <w:t>групах"</w:t>
            </w:r>
            <w:r w:rsidRPr="00CD30C4">
              <w:rPr>
                <w:sz w:val="24"/>
                <w:szCs w:val="24"/>
                <w:lang w:val="uk-UA"/>
              </w:rPr>
              <w:t>, «Мозковий штурм»</w:t>
            </w:r>
          </w:p>
        </w:tc>
        <w:tc>
          <w:tcPr>
            <w:tcW w:w="2410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"Інтерв'ю"</w:t>
            </w:r>
            <w:r w:rsidR="003C242F" w:rsidRPr="00CD30C4">
              <w:rPr>
                <w:sz w:val="24"/>
                <w:szCs w:val="24"/>
                <w:lang w:val="uk-UA"/>
              </w:rPr>
              <w:t>, «Робота в групах», «Карусель»,</w:t>
            </w:r>
          </w:p>
          <w:p w:rsidR="003C242F" w:rsidRPr="00CD30C4" w:rsidRDefault="003C242F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«Дискусія», «Вільне письмо»</w:t>
            </w:r>
          </w:p>
        </w:tc>
        <w:tc>
          <w:tcPr>
            <w:tcW w:w="2375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"Інтерв'ю"</w:t>
            </w:r>
            <w:r w:rsidR="003C242F" w:rsidRPr="00CD30C4">
              <w:rPr>
                <w:sz w:val="24"/>
                <w:szCs w:val="24"/>
                <w:lang w:val="uk-UA"/>
              </w:rPr>
              <w:t>, «Попереднє</w:t>
            </w:r>
          </w:p>
          <w:p w:rsidR="003C242F" w:rsidRPr="00CD30C4" w:rsidRDefault="003C242F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керівництво», «Діаграма Вена»</w:t>
            </w:r>
          </w:p>
        </w:tc>
      </w:tr>
      <w:tr w:rsidR="00E15796" w:rsidRPr="00CD30C4" w:rsidTr="00E15796">
        <w:tc>
          <w:tcPr>
            <w:tcW w:w="817" w:type="dxa"/>
          </w:tcPr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ІІ.</w:t>
            </w:r>
          </w:p>
        </w:tc>
        <w:tc>
          <w:tcPr>
            <w:tcW w:w="1701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 xml:space="preserve">"Передбачення за ключовими виразами" </w:t>
            </w:r>
            <w:r w:rsidR="003C242F" w:rsidRPr="00CD30C4">
              <w:rPr>
                <w:sz w:val="24"/>
                <w:szCs w:val="24"/>
                <w:lang w:val="uk-UA"/>
              </w:rPr>
              <w:t>(заголовком, малюнком)</w:t>
            </w:r>
          </w:p>
        </w:tc>
        <w:tc>
          <w:tcPr>
            <w:tcW w:w="2268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"Система позначок" "Реакція читача"</w:t>
            </w:r>
            <w:r w:rsidR="00E00192">
              <w:rPr>
                <w:sz w:val="24"/>
                <w:szCs w:val="24"/>
                <w:lang w:val="uk-UA"/>
              </w:rPr>
              <w:t>,</w:t>
            </w: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Створення проблемної ситуації</w:t>
            </w:r>
            <w:r w:rsidR="003C242F" w:rsidRPr="00CD30C4">
              <w:rPr>
                <w:sz w:val="24"/>
                <w:szCs w:val="24"/>
                <w:lang w:val="uk-UA"/>
              </w:rPr>
              <w:t>, «Кубування»,</w:t>
            </w:r>
          </w:p>
          <w:p w:rsidR="003C242F" w:rsidRPr="00CD30C4" w:rsidRDefault="003C242F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«Порушена послідовність»</w:t>
            </w:r>
          </w:p>
        </w:tc>
        <w:tc>
          <w:tcPr>
            <w:tcW w:w="2410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00192" w:rsidRP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"Джигсоу"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5796" w:rsidRP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 xml:space="preserve">"Порушена </w:t>
            </w:r>
            <w:proofErr w:type="gramStart"/>
            <w:r w:rsidRPr="00CD30C4">
              <w:rPr>
                <w:sz w:val="24"/>
                <w:szCs w:val="24"/>
              </w:rPr>
              <w:t>посл</w:t>
            </w:r>
            <w:proofErr w:type="gramEnd"/>
            <w:r w:rsidRPr="00CD30C4">
              <w:rPr>
                <w:sz w:val="24"/>
                <w:szCs w:val="24"/>
              </w:rPr>
              <w:t>ідовність"</w:t>
            </w:r>
            <w:r w:rsidR="00E00192">
              <w:rPr>
                <w:sz w:val="24"/>
                <w:szCs w:val="24"/>
                <w:lang w:val="uk-UA"/>
              </w:rPr>
              <w:t>,</w:t>
            </w:r>
          </w:p>
          <w:p w:rsidR="00E15796" w:rsidRPr="00CD30C4" w:rsidRDefault="00E00192" w:rsidP="003C242F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E15796" w:rsidRPr="00CD30C4">
              <w:rPr>
                <w:sz w:val="24"/>
                <w:szCs w:val="24"/>
                <w:lang w:val="uk-UA"/>
              </w:rPr>
              <w:t>Створення проблемної ситуації</w:t>
            </w:r>
            <w:r>
              <w:rPr>
                <w:sz w:val="24"/>
                <w:szCs w:val="24"/>
                <w:lang w:val="uk-UA"/>
              </w:rPr>
              <w:t>»</w:t>
            </w:r>
            <w:r w:rsidR="003C242F" w:rsidRPr="00CD30C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5" w:type="dxa"/>
          </w:tcPr>
          <w:p w:rsidR="00E00192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E00192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 xml:space="preserve">"Написання звіту за </w:t>
            </w:r>
            <w:proofErr w:type="gramStart"/>
            <w:r w:rsidRPr="00CD30C4">
              <w:rPr>
                <w:sz w:val="24"/>
                <w:szCs w:val="24"/>
              </w:rPr>
              <w:t>р</w:t>
            </w:r>
            <w:proofErr w:type="gramEnd"/>
            <w:r w:rsidRPr="00CD30C4">
              <w:rPr>
                <w:sz w:val="24"/>
                <w:szCs w:val="24"/>
              </w:rPr>
              <w:t>ізними джерелами"</w:t>
            </w:r>
            <w:r w:rsidR="00E00192">
              <w:rPr>
                <w:sz w:val="24"/>
                <w:szCs w:val="24"/>
                <w:lang w:val="uk-UA"/>
              </w:rPr>
              <w:t>,</w:t>
            </w:r>
          </w:p>
          <w:p w:rsidR="00E15796" w:rsidRPr="00CD30C4" w:rsidRDefault="00E00192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E15796" w:rsidRPr="00CD30C4">
              <w:rPr>
                <w:sz w:val="24"/>
                <w:szCs w:val="24"/>
                <w:lang w:val="uk-UA"/>
              </w:rPr>
              <w:t>Створення проблемної ситуації</w:t>
            </w:r>
            <w:r>
              <w:rPr>
                <w:sz w:val="24"/>
                <w:szCs w:val="24"/>
                <w:lang w:val="uk-UA"/>
              </w:rPr>
              <w:t>», «</w:t>
            </w:r>
            <w:r w:rsidR="003C242F" w:rsidRPr="00CD30C4">
              <w:rPr>
                <w:sz w:val="24"/>
                <w:szCs w:val="24"/>
                <w:lang w:val="uk-UA"/>
              </w:rPr>
              <w:t>Реакція читача», «Щоденник подвійних нотаток»</w:t>
            </w:r>
          </w:p>
        </w:tc>
      </w:tr>
      <w:tr w:rsidR="00E15796" w:rsidRPr="00CD30C4" w:rsidTr="00E15796">
        <w:tc>
          <w:tcPr>
            <w:tcW w:w="817" w:type="dxa"/>
          </w:tcPr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ІІІ.</w:t>
            </w:r>
          </w:p>
        </w:tc>
        <w:tc>
          <w:tcPr>
            <w:tcW w:w="1701" w:type="dxa"/>
          </w:tcPr>
          <w:p w:rsidR="00E00192" w:rsidRDefault="00E00192" w:rsidP="00E15796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  <w:lang w:val="uk-UA"/>
              </w:rPr>
            </w:pPr>
          </w:p>
          <w:p w:rsidR="00E15796" w:rsidRPr="00E00192" w:rsidRDefault="00E15796" w:rsidP="00E15796">
            <w:pPr>
              <w:pStyle w:val="1"/>
              <w:shd w:val="clear" w:color="auto" w:fill="auto"/>
              <w:spacing w:line="254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"Кубування"</w:t>
            </w:r>
            <w:proofErr w:type="gramStart"/>
            <w:r w:rsidR="00E00192">
              <w:rPr>
                <w:sz w:val="24"/>
                <w:szCs w:val="24"/>
                <w:lang w:val="uk-UA"/>
              </w:rPr>
              <w:t>,</w:t>
            </w:r>
            <w:r w:rsidR="00E00192">
              <w:rPr>
                <w:sz w:val="24"/>
                <w:szCs w:val="24"/>
              </w:rPr>
              <w:t>"</w:t>
            </w:r>
            <w:proofErr w:type="gramEnd"/>
            <w:r w:rsidR="00E00192">
              <w:rPr>
                <w:sz w:val="24"/>
                <w:szCs w:val="24"/>
              </w:rPr>
              <w:t>Гронування" "Пи</w:t>
            </w:r>
            <w:r w:rsidR="00E00192">
              <w:rPr>
                <w:sz w:val="24"/>
                <w:szCs w:val="24"/>
                <w:lang w:val="uk-UA"/>
              </w:rPr>
              <w:t>т</w:t>
            </w:r>
            <w:r w:rsidR="00E00192">
              <w:rPr>
                <w:sz w:val="24"/>
                <w:szCs w:val="24"/>
              </w:rPr>
              <w:t>ання</w:t>
            </w:r>
            <w:r w:rsidR="00E00192">
              <w:rPr>
                <w:sz w:val="24"/>
                <w:szCs w:val="24"/>
                <w:lang w:val="uk-UA"/>
              </w:rPr>
              <w:t xml:space="preserve"> -</w:t>
            </w:r>
            <w:r w:rsidRPr="00CD30C4">
              <w:rPr>
                <w:sz w:val="24"/>
                <w:szCs w:val="24"/>
              </w:rPr>
              <w:t xml:space="preserve"> відповідь"</w:t>
            </w:r>
            <w:r w:rsidR="00E00192">
              <w:rPr>
                <w:sz w:val="24"/>
                <w:szCs w:val="24"/>
                <w:lang w:val="uk-UA"/>
              </w:rPr>
              <w:t>,</w:t>
            </w:r>
            <w:r w:rsidR="00E00192">
              <w:rPr>
                <w:sz w:val="24"/>
                <w:szCs w:val="24"/>
              </w:rPr>
              <w:t xml:space="preserve"> "Речення </w:t>
            </w:r>
            <w:r w:rsidR="00E00192">
              <w:rPr>
                <w:sz w:val="24"/>
                <w:szCs w:val="24"/>
                <w:lang w:val="uk-UA"/>
              </w:rPr>
              <w:t>з</w:t>
            </w:r>
            <w:r w:rsidRPr="00CD30C4">
              <w:rPr>
                <w:sz w:val="24"/>
                <w:szCs w:val="24"/>
              </w:rPr>
              <w:t xml:space="preserve"> відкритим кінцем"</w:t>
            </w:r>
            <w:r w:rsidR="00E00192">
              <w:rPr>
                <w:sz w:val="24"/>
                <w:szCs w:val="24"/>
                <w:lang w:val="uk-UA"/>
              </w:rPr>
              <w:t>,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"Діаграма Вена"</w:t>
            </w:r>
          </w:p>
        </w:tc>
        <w:tc>
          <w:tcPr>
            <w:tcW w:w="2268" w:type="dxa"/>
          </w:tcPr>
          <w:p w:rsidR="00E00192" w:rsidRDefault="00E00192" w:rsidP="00E15796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  <w:lang w:val="uk-UA"/>
              </w:rPr>
            </w:pPr>
          </w:p>
          <w:p w:rsidR="00E15796" w:rsidRPr="00E00192" w:rsidRDefault="00E15796" w:rsidP="00E15796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"Сенкан"</w:t>
            </w:r>
            <w:r w:rsidR="00E00192">
              <w:rPr>
                <w:sz w:val="24"/>
                <w:szCs w:val="24"/>
                <w:lang w:val="uk-UA"/>
              </w:rPr>
              <w:t>,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30C4">
              <w:rPr>
                <w:sz w:val="24"/>
                <w:szCs w:val="24"/>
              </w:rPr>
              <w:t>"Дискусійна</w:t>
            </w:r>
          </w:p>
          <w:p w:rsidR="00E15796" w:rsidRPr="00CD30C4" w:rsidRDefault="00E15796" w:rsidP="00E15796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сітка"</w:t>
            </w:r>
            <w:r w:rsidR="003C242F" w:rsidRPr="00CD30C4">
              <w:rPr>
                <w:sz w:val="24"/>
                <w:szCs w:val="24"/>
                <w:lang w:val="uk-UA"/>
              </w:rPr>
              <w:t>, «Створення проблемної ситуації»,</w:t>
            </w:r>
          </w:p>
          <w:p w:rsidR="003C242F" w:rsidRPr="00CD30C4" w:rsidRDefault="003C242F" w:rsidP="00E15796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«Тестування», «Самостійна робота»,</w:t>
            </w:r>
          </w:p>
          <w:p w:rsidR="003C242F" w:rsidRPr="00CD30C4" w:rsidRDefault="003C242F" w:rsidP="00E15796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«Дискусія», «Запитання до автора».</w:t>
            </w:r>
          </w:p>
        </w:tc>
        <w:tc>
          <w:tcPr>
            <w:tcW w:w="2410" w:type="dxa"/>
          </w:tcPr>
          <w:p w:rsidR="004E6295" w:rsidRDefault="004E6295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E15796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</w:rPr>
              <w:t>"Огляд галереї"</w:t>
            </w:r>
            <w:r w:rsidR="004E6295">
              <w:rPr>
                <w:sz w:val="24"/>
                <w:szCs w:val="24"/>
                <w:lang w:val="uk-UA"/>
              </w:rPr>
              <w:t>,</w:t>
            </w:r>
            <w:r w:rsidRPr="00CD30C4">
              <w:rPr>
                <w:sz w:val="24"/>
                <w:szCs w:val="24"/>
              </w:rPr>
              <w:t xml:space="preserve"> "</w:t>
            </w:r>
            <w:proofErr w:type="gramStart"/>
            <w:r w:rsidRPr="00CD30C4">
              <w:rPr>
                <w:sz w:val="24"/>
                <w:szCs w:val="24"/>
              </w:rPr>
              <w:t>Понят</w:t>
            </w:r>
            <w:proofErr w:type="gramEnd"/>
            <w:r w:rsidRPr="00CD30C4">
              <w:rPr>
                <w:sz w:val="24"/>
                <w:szCs w:val="24"/>
              </w:rPr>
              <w:t>ійна таблиця"</w:t>
            </w:r>
            <w:r w:rsidR="004E6295">
              <w:rPr>
                <w:sz w:val="24"/>
                <w:szCs w:val="24"/>
                <w:lang w:val="uk-UA"/>
              </w:rPr>
              <w:t>,</w:t>
            </w:r>
            <w:r w:rsidRPr="00CD30C4">
              <w:rPr>
                <w:sz w:val="24"/>
                <w:szCs w:val="24"/>
              </w:rPr>
              <w:t xml:space="preserve"> "Коло ідей"</w:t>
            </w:r>
            <w:r w:rsidR="003C242F" w:rsidRPr="00CD30C4">
              <w:rPr>
                <w:sz w:val="24"/>
                <w:szCs w:val="24"/>
                <w:lang w:val="uk-UA"/>
              </w:rPr>
              <w:t>, «Тестування», «Самостійна робота»,</w:t>
            </w:r>
          </w:p>
          <w:p w:rsidR="003C242F" w:rsidRPr="00CD30C4" w:rsidRDefault="003C242F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«Сенкан»</w:t>
            </w:r>
          </w:p>
        </w:tc>
        <w:tc>
          <w:tcPr>
            <w:tcW w:w="2375" w:type="dxa"/>
          </w:tcPr>
          <w:p w:rsidR="004E6295" w:rsidRDefault="004E6295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</w:p>
          <w:p w:rsidR="00FF47FB" w:rsidRPr="00CD30C4" w:rsidRDefault="00E15796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proofErr w:type="gramStart"/>
            <w:r w:rsidRPr="00CD30C4">
              <w:rPr>
                <w:sz w:val="24"/>
                <w:szCs w:val="24"/>
              </w:rPr>
              <w:t>В</w:t>
            </w:r>
            <w:proofErr w:type="gramEnd"/>
            <w:r w:rsidRPr="00CD30C4">
              <w:rPr>
                <w:sz w:val="24"/>
                <w:szCs w:val="24"/>
              </w:rPr>
              <w:t>ільне письмо"</w:t>
            </w:r>
            <w:r w:rsidR="00FF47FB" w:rsidRPr="00CD30C4">
              <w:rPr>
                <w:sz w:val="24"/>
                <w:szCs w:val="24"/>
                <w:lang w:val="uk-UA"/>
              </w:rPr>
              <w:t>,</w:t>
            </w:r>
          </w:p>
          <w:p w:rsidR="00FF47FB" w:rsidRPr="00CD30C4" w:rsidRDefault="004E6295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«Тестування», «Самостійна </w:t>
            </w:r>
            <w:r w:rsidR="00FF47FB" w:rsidRPr="00CD30C4">
              <w:rPr>
                <w:sz w:val="24"/>
                <w:szCs w:val="24"/>
                <w:lang w:val="uk-UA"/>
              </w:rPr>
              <w:t>робота»,</w:t>
            </w:r>
          </w:p>
          <w:p w:rsidR="00FF47FB" w:rsidRPr="00CD30C4" w:rsidRDefault="00FF47FB" w:rsidP="00672213">
            <w:pPr>
              <w:pStyle w:val="1"/>
              <w:shd w:val="clear" w:color="auto" w:fill="auto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«Кутки»</w:t>
            </w:r>
          </w:p>
        </w:tc>
      </w:tr>
    </w:tbl>
    <w:p w:rsidR="00E15796" w:rsidRPr="00CD30C4" w:rsidRDefault="00E15796" w:rsidP="00672213">
      <w:pPr>
        <w:pStyle w:val="1"/>
        <w:shd w:val="clear" w:color="auto" w:fill="auto"/>
        <w:ind w:right="20"/>
        <w:rPr>
          <w:sz w:val="24"/>
          <w:szCs w:val="24"/>
          <w:lang w:val="uk-UA"/>
        </w:rPr>
      </w:pPr>
    </w:p>
    <w:p w:rsidR="00FF47FB" w:rsidRPr="00CD30C4" w:rsidRDefault="00FF47FB" w:rsidP="00672213">
      <w:pPr>
        <w:pStyle w:val="1"/>
        <w:shd w:val="clear" w:color="auto" w:fill="auto"/>
        <w:ind w:right="20"/>
        <w:rPr>
          <w:sz w:val="24"/>
          <w:szCs w:val="24"/>
          <w:lang w:val="uk-UA"/>
        </w:rPr>
      </w:pPr>
    </w:p>
    <w:p w:rsidR="00FF47FB" w:rsidRDefault="004E6295" w:rsidP="00672213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FF47FB" w:rsidRPr="004E6295">
        <w:rPr>
          <w:b/>
          <w:sz w:val="24"/>
          <w:szCs w:val="24"/>
          <w:lang w:val="uk-UA"/>
        </w:rPr>
        <w:t>Оцінювання</w:t>
      </w:r>
    </w:p>
    <w:p w:rsidR="004E6295" w:rsidRDefault="004E6295" w:rsidP="00672213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p w:rsidR="004E6295" w:rsidRPr="00CD30C4" w:rsidRDefault="004E6295" w:rsidP="004E6295">
      <w:pPr>
        <w:pStyle w:val="20"/>
        <w:shd w:val="clear" w:color="auto" w:fill="auto"/>
        <w:spacing w:line="245" w:lineRule="exact"/>
        <w:ind w:left="380" w:right="20"/>
        <w:rPr>
          <w:sz w:val="24"/>
          <w:szCs w:val="24"/>
        </w:rPr>
      </w:pPr>
      <w:r>
        <w:rPr>
          <w:sz w:val="24"/>
          <w:szCs w:val="24"/>
        </w:rPr>
        <w:t>Якщо хочете поліпшити</w:t>
      </w:r>
      <w:r w:rsidRPr="00CD30C4">
        <w:rPr>
          <w:sz w:val="24"/>
          <w:szCs w:val="24"/>
        </w:rPr>
        <w:t xml:space="preserve"> школу, навчіть учителів оцінювати учнів. Якщо хочете використати повний потенціал учнів, навчіть їх оцінювати себе.</w:t>
      </w:r>
    </w:p>
    <w:p w:rsidR="004E6295" w:rsidRPr="00CD30C4" w:rsidRDefault="004E6295" w:rsidP="004E6295">
      <w:pPr>
        <w:pStyle w:val="1"/>
        <w:shd w:val="clear" w:color="auto" w:fill="auto"/>
        <w:spacing w:after="120"/>
        <w:ind w:right="20"/>
        <w:jc w:val="right"/>
        <w:rPr>
          <w:sz w:val="24"/>
          <w:szCs w:val="24"/>
        </w:rPr>
      </w:pPr>
      <w:r w:rsidRPr="00CD30C4">
        <w:rPr>
          <w:sz w:val="24"/>
          <w:szCs w:val="24"/>
        </w:rPr>
        <w:t xml:space="preserve">Р. </w:t>
      </w:r>
      <w:proofErr w:type="gramStart"/>
      <w:r w:rsidRPr="00CD30C4">
        <w:rPr>
          <w:sz w:val="24"/>
          <w:szCs w:val="24"/>
        </w:rPr>
        <w:t>Ст</w:t>
      </w:r>
      <w:proofErr w:type="gramEnd"/>
      <w:r w:rsidRPr="00CD30C4">
        <w:rPr>
          <w:sz w:val="24"/>
          <w:szCs w:val="24"/>
        </w:rPr>
        <w:t>іггенз</w:t>
      </w:r>
    </w:p>
    <w:p w:rsidR="004E6295" w:rsidRPr="00CD30C4" w:rsidRDefault="004E6295" w:rsidP="004E6295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Важливим елементом </w:t>
      </w:r>
      <w:proofErr w:type="gramStart"/>
      <w:r w:rsidRPr="00CD30C4">
        <w:rPr>
          <w:sz w:val="24"/>
          <w:szCs w:val="24"/>
        </w:rPr>
        <w:t>кожного</w:t>
      </w:r>
      <w:proofErr w:type="gramEnd"/>
      <w:r w:rsidRPr="00CD30C4">
        <w:rPr>
          <w:sz w:val="24"/>
          <w:szCs w:val="24"/>
        </w:rPr>
        <w:t xml:space="preserve"> уроку, безперечно, є оцінювання. Оцін</w:t>
      </w:r>
      <w:r w:rsidRPr="00CD30C4">
        <w:rPr>
          <w:sz w:val="24"/>
          <w:szCs w:val="24"/>
        </w:rPr>
        <w:softHyphen/>
        <w:t xml:space="preserve">ка на уроці може виконувати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 xml:space="preserve">ізні функції: діагностичну, організаційну, стимулюючу, рефлекторну. </w:t>
      </w:r>
      <w:r w:rsidRPr="00CD30C4">
        <w:rPr>
          <w:sz w:val="24"/>
          <w:szCs w:val="24"/>
        </w:rPr>
        <w:lastRenderedPageBreak/>
        <w:t xml:space="preserve">Самооцінка учнями своєї роботи є важливим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 xml:space="preserve">ізновидом оцінювання. Регулярно застосовуючи цей метод, учитель може дізнатися багато нового та цікавого про дітей, про себе, свої уроки, </w:t>
      </w:r>
      <w:proofErr w:type="gramStart"/>
      <w:r w:rsidRPr="00CD30C4">
        <w:rPr>
          <w:sz w:val="24"/>
          <w:szCs w:val="24"/>
        </w:rPr>
        <w:t>св</w:t>
      </w:r>
      <w:proofErr w:type="gramEnd"/>
      <w:r w:rsidRPr="00CD30C4">
        <w:rPr>
          <w:sz w:val="24"/>
          <w:szCs w:val="24"/>
        </w:rPr>
        <w:t>ій предмет, про методи, які використовують на уроці, про настрій та ставлення своїх учнів до того, що відбувається на уроках.</w:t>
      </w:r>
    </w:p>
    <w:p w:rsidR="004E6295" w:rsidRPr="00CD30C4" w:rsidRDefault="004E6295" w:rsidP="004E6295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Організувати проведення самооцінки учнями своєї роботи можна </w:t>
      </w:r>
      <w:proofErr w:type="gramStart"/>
      <w:r w:rsidRPr="00CD30C4">
        <w:rPr>
          <w:sz w:val="24"/>
          <w:szCs w:val="24"/>
        </w:rPr>
        <w:t>по-р</w:t>
      </w:r>
      <w:proofErr w:type="gramEnd"/>
      <w:r w:rsidRPr="00CD30C4">
        <w:rPr>
          <w:sz w:val="24"/>
          <w:szCs w:val="24"/>
        </w:rPr>
        <w:t xml:space="preserve">ізному. Наприклад, можна запропонувати певні питання, відповіді </w:t>
      </w:r>
      <w:proofErr w:type="gramStart"/>
      <w:r w:rsidRPr="00CD30C4">
        <w:rPr>
          <w:sz w:val="24"/>
          <w:szCs w:val="24"/>
        </w:rPr>
        <w:t>на</w:t>
      </w:r>
      <w:proofErr w:type="gramEnd"/>
      <w:r w:rsidRPr="00CD30C4">
        <w:rPr>
          <w:sz w:val="24"/>
          <w:szCs w:val="24"/>
        </w:rPr>
        <w:t xml:space="preserve"> які проілюструють ставленні учнів до тієї чи іншої виконаної роботи. Можна також попросити учнів поставити собі оцінку </w:t>
      </w:r>
      <w:proofErr w:type="gramStart"/>
      <w:r w:rsidRPr="00CD30C4">
        <w:rPr>
          <w:sz w:val="24"/>
          <w:szCs w:val="24"/>
        </w:rPr>
        <w:t>за певною</w:t>
      </w:r>
      <w:proofErr w:type="gramEnd"/>
      <w:r w:rsidRPr="00CD30C4">
        <w:rPr>
          <w:sz w:val="24"/>
          <w:szCs w:val="24"/>
        </w:rPr>
        <w:t xml:space="preserve"> шкалою та обгрунтувати її виставлення. Іноді можна порадити учням заповни</w:t>
      </w:r>
      <w:r w:rsidRPr="00CD30C4">
        <w:rPr>
          <w:sz w:val="24"/>
          <w:szCs w:val="24"/>
        </w:rPr>
        <w:softHyphen/>
        <w:t xml:space="preserve">ти спеціальні форми (або таблиці) для спостереження й оцінювання. Самооцінка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ідходить і тоді, коли потрібно оцінити роботу всієї групи в цілому. Тоді перед оголошенням самооцінки всьому колективу її спо</w:t>
      </w:r>
      <w:r w:rsidRPr="00CD30C4">
        <w:rPr>
          <w:sz w:val="24"/>
          <w:szCs w:val="24"/>
        </w:rPr>
        <w:softHyphen/>
        <w:t>чатку слід обговорити в цій групі та узгодити з членами групи.</w:t>
      </w:r>
    </w:p>
    <w:p w:rsidR="004E6295" w:rsidRPr="00CD30C4" w:rsidRDefault="004E6295" w:rsidP="004E6295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CD30C4">
        <w:rPr>
          <w:sz w:val="24"/>
          <w:szCs w:val="24"/>
        </w:rPr>
        <w:t xml:space="preserve">Однією з позитивних сторін застосування цього методу є те, що </w:t>
      </w:r>
      <w:proofErr w:type="gramStart"/>
      <w:r w:rsidRPr="00CD30C4">
        <w:rPr>
          <w:sz w:val="24"/>
          <w:szCs w:val="24"/>
        </w:rPr>
        <w:t>вс</w:t>
      </w:r>
      <w:proofErr w:type="gramEnd"/>
      <w:r w:rsidRPr="00CD30C4">
        <w:rPr>
          <w:sz w:val="24"/>
          <w:szCs w:val="24"/>
        </w:rPr>
        <w:t>і учні можуть отримати оцінку, а також те, що діти починають розуміти труднощі оцінювання і вчаться дивитися іншими очима на свою роботу. Крім того самооцінку, проведену на уроці, дуже зручно використовувати для подальшої диференціації домашнього завдання.</w:t>
      </w:r>
    </w:p>
    <w:p w:rsidR="004E6295" w:rsidRPr="004E6295" w:rsidRDefault="004E6295" w:rsidP="00672213">
      <w:pPr>
        <w:pStyle w:val="1"/>
        <w:shd w:val="clear" w:color="auto" w:fill="auto"/>
        <w:ind w:right="20"/>
        <w:rPr>
          <w:b/>
          <w:sz w:val="24"/>
          <w:szCs w:val="24"/>
        </w:rPr>
      </w:pPr>
    </w:p>
    <w:p w:rsidR="004E6295" w:rsidRDefault="004E6295" w:rsidP="00672213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p w:rsidR="004E6295" w:rsidRDefault="004E6295" w:rsidP="004E6295">
      <w:pPr>
        <w:pStyle w:val="1"/>
        <w:numPr>
          <w:ilvl w:val="0"/>
          <w:numId w:val="11"/>
        </w:numPr>
        <w:shd w:val="clear" w:color="auto" w:fill="auto"/>
        <w:ind w:right="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Самооцінювання</w:t>
      </w:r>
    </w:p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1</w:t>
      </w:r>
    </w:p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222"/>
        <w:gridCol w:w="222"/>
        <w:gridCol w:w="222"/>
      </w:tblGrid>
      <w:tr w:rsidR="004E6295" w:rsidTr="004E6295">
        <w:tc>
          <w:tcPr>
            <w:tcW w:w="0" w:type="auto"/>
          </w:tcPr>
          <w:p w:rsidR="004E6295" w:rsidRDefault="004E6295" w:rsidP="004E629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295" w:rsidRDefault="004E6295" w:rsidP="004E629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E6295" w:rsidRDefault="004E6295" w:rsidP="004E629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Варіант 2</w:t>
      </w:r>
    </w:p>
    <w:p w:rsidR="004E6295" w:rsidRDefault="004E6295" w:rsidP="004E6295">
      <w:pPr>
        <w:pStyle w:val="1"/>
        <w:shd w:val="clear" w:color="auto" w:fill="auto"/>
        <w:ind w:right="20"/>
        <w:rPr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/>
      </w:tblPr>
      <w:tblGrid>
        <w:gridCol w:w="373"/>
        <w:gridCol w:w="316"/>
      </w:tblGrid>
      <w:tr w:rsidR="004E6295" w:rsidTr="004E6295">
        <w:tc>
          <w:tcPr>
            <w:tcW w:w="0" w:type="auto"/>
          </w:tcPr>
          <w:p w:rsidR="004E6295" w:rsidRDefault="007F75B2" w:rsidP="004E629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</w:tcPr>
          <w:p w:rsidR="004E6295" w:rsidRDefault="007F75B2" w:rsidP="004E6295">
            <w:pPr>
              <w:pStyle w:val="1"/>
              <w:shd w:val="clear" w:color="auto" w:fill="auto"/>
              <w:ind w:right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FF47FB" w:rsidRPr="004E6295" w:rsidRDefault="00FF47FB" w:rsidP="004E6295">
      <w:pPr>
        <w:pStyle w:val="a4"/>
        <w:keepNext/>
        <w:keepLines/>
        <w:numPr>
          <w:ilvl w:val="0"/>
          <w:numId w:val="11"/>
        </w:numPr>
        <w:tabs>
          <w:tab w:val="left" w:pos="395"/>
        </w:tabs>
        <w:spacing w:after="0" w:line="274" w:lineRule="exact"/>
        <w:jc w:val="both"/>
        <w:outlineLvl w:val="0"/>
        <w:rPr>
          <w:sz w:val="24"/>
          <w:szCs w:val="24"/>
        </w:rPr>
      </w:pPr>
      <w:r w:rsidRPr="004E6295">
        <w:rPr>
          <w:sz w:val="24"/>
          <w:szCs w:val="24"/>
        </w:rPr>
        <w:t>Вза</w:t>
      </w:r>
      <w:r w:rsidRPr="004E6295">
        <w:rPr>
          <w:sz w:val="24"/>
          <w:szCs w:val="24"/>
          <w:lang w:val="uk-UA"/>
        </w:rPr>
        <w:t>ємооціню</w:t>
      </w:r>
      <w:r w:rsidRPr="004E6295">
        <w:rPr>
          <w:sz w:val="24"/>
          <w:szCs w:val="24"/>
        </w:rPr>
        <w:t>вання</w:t>
      </w:r>
    </w:p>
    <w:p w:rsidR="00FF47FB" w:rsidRPr="00CD30C4" w:rsidRDefault="00FF47FB" w:rsidP="00FF47FB">
      <w:pPr>
        <w:pStyle w:val="1"/>
        <w:shd w:val="clear" w:color="auto" w:fill="auto"/>
        <w:ind w:left="40" w:right="80" w:firstLine="440"/>
        <w:rPr>
          <w:sz w:val="24"/>
          <w:szCs w:val="24"/>
        </w:rPr>
      </w:pPr>
      <w:r w:rsidRPr="00CD30C4">
        <w:rPr>
          <w:sz w:val="24"/>
          <w:szCs w:val="24"/>
        </w:rPr>
        <w:t xml:space="preserve">Проводиться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ісля виконання роботи іншим учнем за ключем поданим вчителем.</w:t>
      </w:r>
    </w:p>
    <w:p w:rsidR="00425472" w:rsidRPr="004E6295" w:rsidRDefault="00425472" w:rsidP="004E6295">
      <w:pPr>
        <w:pStyle w:val="a4"/>
        <w:keepNext/>
        <w:keepLines/>
        <w:numPr>
          <w:ilvl w:val="0"/>
          <w:numId w:val="11"/>
        </w:numPr>
        <w:tabs>
          <w:tab w:val="left" w:pos="400"/>
        </w:tabs>
        <w:spacing w:after="0" w:line="269" w:lineRule="exact"/>
        <w:jc w:val="both"/>
        <w:outlineLvl w:val="0"/>
        <w:rPr>
          <w:sz w:val="24"/>
          <w:szCs w:val="24"/>
        </w:rPr>
      </w:pPr>
      <w:r w:rsidRPr="004E6295">
        <w:rPr>
          <w:sz w:val="24"/>
          <w:szCs w:val="24"/>
        </w:rPr>
        <w:t>Оцінювання вчителем:</w:t>
      </w:r>
    </w:p>
    <w:p w:rsidR="00425472" w:rsidRPr="00CD30C4" w:rsidRDefault="00425472" w:rsidP="00425472">
      <w:pPr>
        <w:keepNext/>
        <w:keepLines/>
        <w:tabs>
          <w:tab w:val="left" w:pos="290"/>
        </w:tabs>
        <w:spacing w:line="269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вербальне:</w:t>
      </w:r>
    </w:p>
    <w:p w:rsidR="00425472" w:rsidRPr="00CD30C4" w:rsidRDefault="00425472" w:rsidP="00425472">
      <w:pPr>
        <w:pStyle w:val="1"/>
        <w:shd w:val="clear" w:color="auto" w:fill="auto"/>
        <w:spacing w:line="269" w:lineRule="exact"/>
        <w:ind w:left="4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ru-RU"/>
        </w:rPr>
        <w:t xml:space="preserve">Високий </w:t>
      </w:r>
      <w:proofErr w:type="gramStart"/>
      <w:r w:rsidRPr="00CD30C4">
        <w:rPr>
          <w:rStyle w:val="a6"/>
          <w:sz w:val="24"/>
          <w:szCs w:val="24"/>
          <w:lang w:val="ru-RU"/>
        </w:rPr>
        <w:t>р</w:t>
      </w:r>
      <w:proofErr w:type="gramEnd"/>
      <w:r w:rsidRPr="00CD30C4">
        <w:rPr>
          <w:rStyle w:val="a6"/>
          <w:sz w:val="24"/>
          <w:szCs w:val="24"/>
          <w:lang w:val="ru-RU"/>
        </w:rPr>
        <w:t>івень:</w:t>
      </w:r>
      <w:r w:rsidRPr="00CD30C4">
        <w:rPr>
          <w:sz w:val="24"/>
          <w:szCs w:val="24"/>
        </w:rPr>
        <w:t xml:space="preserve"> Відповідь прекрасн</w:t>
      </w:r>
      <w:r w:rsidRPr="00CD30C4">
        <w:rPr>
          <w:sz w:val="24"/>
          <w:szCs w:val="24"/>
          <w:lang w:val="uk-UA"/>
        </w:rPr>
        <w:t>о</w:t>
      </w:r>
      <w:r w:rsidRPr="00CD30C4">
        <w:rPr>
          <w:sz w:val="24"/>
          <w:szCs w:val="24"/>
        </w:rPr>
        <w:t>! Класно!</w:t>
      </w:r>
    </w:p>
    <w:p w:rsidR="00425472" w:rsidRPr="00CD30C4" w:rsidRDefault="00425472" w:rsidP="00425472">
      <w:pPr>
        <w:pStyle w:val="1"/>
        <w:shd w:val="clear" w:color="auto" w:fill="auto"/>
        <w:spacing w:line="269" w:lineRule="exact"/>
        <w:ind w:left="4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ru-RU"/>
        </w:rPr>
        <w:t>Достатній:</w:t>
      </w:r>
      <w:r w:rsidRPr="00CD30C4">
        <w:rPr>
          <w:sz w:val="24"/>
          <w:szCs w:val="24"/>
        </w:rPr>
        <w:t xml:space="preserve"> </w:t>
      </w:r>
      <w:proofErr w:type="gramStart"/>
      <w:r w:rsidRPr="00CD30C4">
        <w:rPr>
          <w:sz w:val="24"/>
          <w:szCs w:val="24"/>
        </w:rPr>
        <w:t>Добре</w:t>
      </w:r>
      <w:proofErr w:type="gramEnd"/>
      <w:r w:rsidRPr="00CD30C4">
        <w:rPr>
          <w:sz w:val="24"/>
          <w:szCs w:val="24"/>
        </w:rPr>
        <w:t>! Видно, що старався!</w:t>
      </w:r>
    </w:p>
    <w:p w:rsidR="00425472" w:rsidRPr="00CD30C4" w:rsidRDefault="00425472" w:rsidP="00425472">
      <w:pPr>
        <w:pStyle w:val="1"/>
        <w:shd w:val="clear" w:color="auto" w:fill="auto"/>
        <w:spacing w:after="271" w:line="269" w:lineRule="exact"/>
        <w:ind w:left="40"/>
        <w:rPr>
          <w:sz w:val="24"/>
          <w:szCs w:val="24"/>
        </w:rPr>
      </w:pPr>
      <w:r w:rsidRPr="00CD30C4">
        <w:rPr>
          <w:rStyle w:val="a6"/>
          <w:sz w:val="24"/>
          <w:szCs w:val="24"/>
          <w:lang w:val="ru-RU"/>
        </w:rPr>
        <w:t>Середній:</w:t>
      </w:r>
      <w:r w:rsidRPr="00CD30C4">
        <w:rPr>
          <w:sz w:val="24"/>
          <w:szCs w:val="24"/>
        </w:rPr>
        <w:t xml:space="preserve"> Можеш і краще! Треба </w:t>
      </w:r>
      <w:proofErr w:type="gramStart"/>
      <w:r w:rsidRPr="00CD30C4">
        <w:rPr>
          <w:sz w:val="24"/>
          <w:szCs w:val="24"/>
        </w:rPr>
        <w:t>тр</w:t>
      </w:r>
      <w:proofErr w:type="gramEnd"/>
      <w:r w:rsidRPr="00CD30C4">
        <w:rPr>
          <w:sz w:val="24"/>
          <w:szCs w:val="24"/>
        </w:rPr>
        <w:t>ішки допрацювати!</w:t>
      </w:r>
    </w:p>
    <w:p w:rsidR="00425472" w:rsidRPr="00CD30C4" w:rsidRDefault="00425472" w:rsidP="00425472">
      <w:pPr>
        <w:keepNext/>
        <w:keepLines/>
        <w:tabs>
          <w:tab w:val="left" w:pos="294"/>
        </w:tabs>
        <w:spacing w:line="230" w:lineRule="exact"/>
        <w:ind w:left="40"/>
        <w:rPr>
          <w:sz w:val="24"/>
          <w:szCs w:val="24"/>
        </w:rPr>
      </w:pPr>
      <w:bookmarkStart w:id="3" w:name="bookmark3"/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оцінювання із заохоченням:</w:t>
      </w:r>
      <w:bookmarkEnd w:id="3"/>
    </w:p>
    <w:p w:rsidR="00425472" w:rsidRPr="00CD30C4" w:rsidRDefault="00425472" w:rsidP="00425472">
      <w:pPr>
        <w:pStyle w:val="1"/>
        <w:numPr>
          <w:ilvl w:val="0"/>
          <w:numId w:val="12"/>
        </w:numPr>
        <w:shd w:val="clear" w:color="auto" w:fill="auto"/>
        <w:tabs>
          <w:tab w:val="left" w:pos="280"/>
        </w:tabs>
        <w:spacing w:line="283" w:lineRule="exact"/>
        <w:ind w:left="40" w:right="80"/>
        <w:rPr>
          <w:sz w:val="24"/>
          <w:szCs w:val="24"/>
        </w:rPr>
      </w:pPr>
      <w:r w:rsidRPr="00CD30C4">
        <w:rPr>
          <w:sz w:val="24"/>
          <w:szCs w:val="24"/>
        </w:rPr>
        <w:t xml:space="preserve">за допомогою предметних зображень, кожне з яких відповідає певному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івню.</w:t>
      </w:r>
    </w:p>
    <w:p w:rsidR="00166AFF" w:rsidRPr="00781E4F" w:rsidRDefault="00166AFF" w:rsidP="00425472">
      <w:pPr>
        <w:pStyle w:val="1"/>
        <w:shd w:val="clear" w:color="auto" w:fill="auto"/>
        <w:spacing w:line="230" w:lineRule="exact"/>
        <w:ind w:left="40"/>
        <w:rPr>
          <w:rStyle w:val="a7"/>
          <w:rFonts w:eastAsia="Georgia"/>
          <w:sz w:val="24"/>
          <w:szCs w:val="24"/>
        </w:rPr>
      </w:pPr>
    </w:p>
    <w:p w:rsidR="00425472" w:rsidRPr="00CD30C4" w:rsidRDefault="00425472" w:rsidP="00425472">
      <w:pPr>
        <w:pStyle w:val="1"/>
        <w:shd w:val="clear" w:color="auto" w:fill="auto"/>
        <w:spacing w:line="230" w:lineRule="exact"/>
        <w:ind w:left="40"/>
        <w:rPr>
          <w:sz w:val="24"/>
          <w:szCs w:val="24"/>
        </w:rPr>
      </w:pPr>
      <w:r w:rsidRPr="00CD30C4">
        <w:rPr>
          <w:rStyle w:val="a7"/>
          <w:rFonts w:eastAsia="Georgia"/>
          <w:sz w:val="24"/>
          <w:szCs w:val="24"/>
        </w:rPr>
        <w:t>Наприклад:</w:t>
      </w:r>
      <w:r w:rsidRPr="00CD30C4">
        <w:rPr>
          <w:sz w:val="24"/>
          <w:szCs w:val="24"/>
        </w:rPr>
        <w:t xml:space="preserve"> кольорові кружечки (зелений - високий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івень, жовтий</w:t>
      </w:r>
    </w:p>
    <w:p w:rsidR="00425472" w:rsidRPr="00CD30C4" w:rsidRDefault="00425472" w:rsidP="00425472">
      <w:pPr>
        <w:pStyle w:val="1"/>
        <w:numPr>
          <w:ilvl w:val="0"/>
          <w:numId w:val="12"/>
        </w:numPr>
        <w:shd w:val="clear" w:color="auto" w:fill="auto"/>
        <w:tabs>
          <w:tab w:val="left" w:pos="218"/>
        </w:tabs>
        <w:spacing w:after="213" w:line="230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достатній, червоний - середній).</w:t>
      </w:r>
    </w:p>
    <w:p w:rsidR="00425472" w:rsidRPr="00CD30C4" w:rsidRDefault="00425472" w:rsidP="00425472">
      <w:pPr>
        <w:keepNext/>
        <w:keepLines/>
        <w:ind w:left="40"/>
        <w:rPr>
          <w:sz w:val="24"/>
          <w:szCs w:val="24"/>
        </w:rPr>
      </w:pPr>
      <w:bookmarkStart w:id="4" w:name="bookmark4"/>
      <w:r w:rsidRPr="00CD30C4">
        <w:rPr>
          <w:sz w:val="24"/>
          <w:szCs w:val="24"/>
        </w:rPr>
        <w:t>При оцінюванні слід  орієнтуватися такими критеріями:</w:t>
      </w:r>
      <w:bookmarkEnd w:id="4"/>
    </w:p>
    <w:p w:rsidR="00425472" w:rsidRPr="00CD30C4" w:rsidRDefault="00425472" w:rsidP="00425472">
      <w:pPr>
        <w:pStyle w:val="1"/>
        <w:numPr>
          <w:ilvl w:val="1"/>
          <w:numId w:val="12"/>
        </w:numPr>
        <w:shd w:val="clear" w:color="auto" w:fill="auto"/>
        <w:tabs>
          <w:tab w:val="left" w:pos="366"/>
        </w:tabs>
        <w:spacing w:line="274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Правильність.</w:t>
      </w:r>
    </w:p>
    <w:p w:rsidR="00425472" w:rsidRPr="00CD30C4" w:rsidRDefault="00425472" w:rsidP="00425472">
      <w:pPr>
        <w:pStyle w:val="1"/>
        <w:numPr>
          <w:ilvl w:val="1"/>
          <w:numId w:val="12"/>
        </w:numPr>
        <w:shd w:val="clear" w:color="auto" w:fill="auto"/>
        <w:tabs>
          <w:tab w:val="left" w:pos="395"/>
        </w:tabs>
        <w:spacing w:line="274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Точність.</w:t>
      </w:r>
    </w:p>
    <w:p w:rsidR="00425472" w:rsidRPr="00CD30C4" w:rsidRDefault="00425472" w:rsidP="00425472">
      <w:pPr>
        <w:pStyle w:val="1"/>
        <w:numPr>
          <w:ilvl w:val="1"/>
          <w:numId w:val="12"/>
        </w:numPr>
        <w:shd w:val="clear" w:color="auto" w:fill="auto"/>
        <w:tabs>
          <w:tab w:val="left" w:pos="395"/>
        </w:tabs>
        <w:spacing w:line="274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Самостійність виконання роботи.</w:t>
      </w:r>
    </w:p>
    <w:p w:rsidR="00425472" w:rsidRPr="00CD30C4" w:rsidRDefault="00425472" w:rsidP="00425472">
      <w:pPr>
        <w:pStyle w:val="1"/>
        <w:numPr>
          <w:ilvl w:val="1"/>
          <w:numId w:val="12"/>
        </w:numPr>
        <w:shd w:val="clear" w:color="auto" w:fill="auto"/>
        <w:tabs>
          <w:tab w:val="left" w:pos="390"/>
        </w:tabs>
        <w:spacing w:line="274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 xml:space="preserve">Використання </w:t>
      </w:r>
      <w:proofErr w:type="gramStart"/>
      <w:r w:rsidRPr="00CD30C4">
        <w:rPr>
          <w:sz w:val="24"/>
          <w:szCs w:val="24"/>
        </w:rPr>
        <w:t>р</w:t>
      </w:r>
      <w:proofErr w:type="gramEnd"/>
      <w:r w:rsidRPr="00CD30C4">
        <w:rPr>
          <w:sz w:val="24"/>
          <w:szCs w:val="24"/>
        </w:rPr>
        <w:t>ізних джерел.</w:t>
      </w:r>
    </w:p>
    <w:p w:rsidR="00425472" w:rsidRPr="00CD30C4" w:rsidRDefault="00425472" w:rsidP="00425472">
      <w:pPr>
        <w:pStyle w:val="1"/>
        <w:numPr>
          <w:ilvl w:val="1"/>
          <w:numId w:val="12"/>
        </w:numPr>
        <w:shd w:val="clear" w:color="auto" w:fill="auto"/>
        <w:tabs>
          <w:tab w:val="left" w:pos="386"/>
        </w:tabs>
        <w:spacing w:line="274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Допомога товаришам.</w:t>
      </w:r>
    </w:p>
    <w:p w:rsidR="00425472" w:rsidRPr="00CD30C4" w:rsidRDefault="00425472" w:rsidP="00425472">
      <w:pPr>
        <w:pStyle w:val="30"/>
        <w:shd w:val="clear" w:color="auto" w:fill="auto"/>
        <w:spacing w:after="236"/>
        <w:ind w:left="40"/>
        <w:rPr>
          <w:sz w:val="24"/>
          <w:szCs w:val="24"/>
        </w:rPr>
      </w:pPr>
      <w:r w:rsidRPr="00CD30C4">
        <w:rPr>
          <w:rFonts w:eastAsia="Georgia"/>
          <w:sz w:val="24"/>
          <w:szCs w:val="24"/>
        </w:rPr>
        <w:t>Кожен із критеріїв оцінюється в 2 бали.</w:t>
      </w:r>
    </w:p>
    <w:p w:rsidR="00425472" w:rsidRPr="00CD30C4" w:rsidRDefault="00425472" w:rsidP="00425472">
      <w:pPr>
        <w:keepNext/>
        <w:keepLines/>
        <w:spacing w:line="278" w:lineRule="exact"/>
        <w:ind w:left="40"/>
        <w:rPr>
          <w:sz w:val="24"/>
          <w:szCs w:val="24"/>
        </w:rPr>
      </w:pPr>
      <w:bookmarkStart w:id="5" w:name="bookmark5"/>
      <w:r w:rsidRPr="00CD30C4">
        <w:rPr>
          <w:rStyle w:val="11"/>
          <w:rFonts w:eastAsiaTheme="minorHAnsi"/>
          <w:sz w:val="24"/>
          <w:szCs w:val="24"/>
        </w:rPr>
        <w:t>2-4 класи</w:t>
      </w:r>
      <w:bookmarkEnd w:id="5"/>
    </w:p>
    <w:p w:rsidR="00425472" w:rsidRPr="00CD30C4" w:rsidRDefault="00425472" w:rsidP="00425472">
      <w:pPr>
        <w:keepNext/>
        <w:keepLines/>
        <w:numPr>
          <w:ilvl w:val="2"/>
          <w:numId w:val="12"/>
        </w:numPr>
        <w:tabs>
          <w:tab w:val="left" w:pos="270"/>
        </w:tabs>
        <w:spacing w:after="0" w:line="278" w:lineRule="exact"/>
        <w:ind w:left="40"/>
        <w:jc w:val="both"/>
        <w:outlineLvl w:val="0"/>
        <w:rPr>
          <w:sz w:val="24"/>
          <w:szCs w:val="24"/>
        </w:rPr>
      </w:pPr>
      <w:bookmarkStart w:id="6" w:name="bookmark6"/>
      <w:r w:rsidRPr="00CD30C4">
        <w:rPr>
          <w:sz w:val="24"/>
          <w:szCs w:val="24"/>
        </w:rPr>
        <w:t>Самооці</w:t>
      </w:r>
      <w:r w:rsidRPr="00CD30C4">
        <w:rPr>
          <w:sz w:val="24"/>
          <w:szCs w:val="24"/>
          <w:lang w:val="uk-UA"/>
        </w:rPr>
        <w:t>н</w:t>
      </w:r>
      <w:r w:rsidRPr="00CD30C4">
        <w:rPr>
          <w:sz w:val="24"/>
          <w:szCs w:val="24"/>
        </w:rPr>
        <w:t>юва</w:t>
      </w:r>
      <w:r w:rsidRPr="00CD30C4">
        <w:rPr>
          <w:sz w:val="24"/>
          <w:szCs w:val="24"/>
          <w:lang w:val="uk-UA"/>
        </w:rPr>
        <w:t>ння</w:t>
      </w:r>
      <w:r w:rsidRPr="00CD30C4">
        <w:rPr>
          <w:sz w:val="24"/>
          <w:szCs w:val="24"/>
        </w:rPr>
        <w:t>:</w:t>
      </w:r>
      <w:bookmarkEnd w:id="6"/>
    </w:p>
    <w:p w:rsidR="00425472" w:rsidRPr="00CD30C4" w:rsidRDefault="00425472" w:rsidP="00425472">
      <w:pPr>
        <w:pStyle w:val="1"/>
        <w:shd w:val="clear" w:color="auto" w:fill="auto"/>
        <w:tabs>
          <w:tab w:val="left" w:pos="342"/>
        </w:tabs>
        <w:spacing w:line="278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За допомогою тестів (додаток 2).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299"/>
        </w:tabs>
        <w:spacing w:after="248" w:line="278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За допомогою індивідуальних графі</w:t>
      </w:r>
      <w:proofErr w:type="gramStart"/>
      <w:r w:rsidRPr="00CD30C4">
        <w:rPr>
          <w:sz w:val="24"/>
          <w:szCs w:val="24"/>
        </w:rPr>
        <w:t>к</w:t>
      </w:r>
      <w:proofErr w:type="gramEnd"/>
      <w:r w:rsidRPr="00CD30C4">
        <w:rPr>
          <w:sz w:val="24"/>
          <w:szCs w:val="24"/>
        </w:rPr>
        <w:t>ів (діаграм).</w:t>
      </w:r>
    </w:p>
    <w:p w:rsidR="00425472" w:rsidRPr="00CD30C4" w:rsidRDefault="00425472" w:rsidP="00425472">
      <w:pPr>
        <w:keepNext/>
        <w:keepLines/>
        <w:numPr>
          <w:ilvl w:val="2"/>
          <w:numId w:val="12"/>
        </w:numPr>
        <w:tabs>
          <w:tab w:val="left" w:pos="280"/>
        </w:tabs>
        <w:spacing w:after="0" w:line="269" w:lineRule="exact"/>
        <w:ind w:left="40"/>
        <w:jc w:val="both"/>
        <w:outlineLvl w:val="0"/>
        <w:rPr>
          <w:sz w:val="24"/>
          <w:szCs w:val="24"/>
        </w:rPr>
      </w:pPr>
      <w:bookmarkStart w:id="7" w:name="bookmark7"/>
      <w:r w:rsidRPr="00CD30C4">
        <w:rPr>
          <w:sz w:val="24"/>
          <w:szCs w:val="24"/>
        </w:rPr>
        <w:t>Вза</w:t>
      </w:r>
      <w:r w:rsidRPr="00CD30C4">
        <w:rPr>
          <w:sz w:val="24"/>
          <w:szCs w:val="24"/>
          <w:lang w:val="uk-UA"/>
        </w:rPr>
        <w:t>ємооціню</w:t>
      </w:r>
      <w:r w:rsidRPr="00CD30C4">
        <w:rPr>
          <w:sz w:val="24"/>
          <w:szCs w:val="24"/>
        </w:rPr>
        <w:t>вання:</w:t>
      </w:r>
      <w:bookmarkEnd w:id="7"/>
    </w:p>
    <w:p w:rsidR="00425472" w:rsidRPr="00CD30C4" w:rsidRDefault="004E6295" w:rsidP="00425472">
      <w:pPr>
        <w:pStyle w:val="1"/>
        <w:shd w:val="clear" w:color="auto" w:fill="auto"/>
        <w:tabs>
          <w:tab w:val="left" w:pos="342"/>
        </w:tabs>
        <w:spacing w:line="269" w:lineRule="exact"/>
        <w:ind w:left="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За тестами з ключем</w:t>
      </w:r>
      <w:proofErr w:type="gramStart"/>
      <w:r>
        <w:rPr>
          <w:sz w:val="24"/>
          <w:szCs w:val="24"/>
        </w:rPr>
        <w:t xml:space="preserve"> </w:t>
      </w:r>
      <w:r w:rsidR="00425472" w:rsidRPr="00CD30C4">
        <w:rPr>
          <w:sz w:val="24"/>
          <w:szCs w:val="24"/>
        </w:rPr>
        <w:t>.</w:t>
      </w:r>
      <w:proofErr w:type="gramEnd"/>
    </w:p>
    <w:p w:rsidR="00425472" w:rsidRPr="00CD30C4" w:rsidRDefault="00425472" w:rsidP="00425472">
      <w:pPr>
        <w:pStyle w:val="1"/>
        <w:shd w:val="clear" w:color="auto" w:fill="auto"/>
        <w:tabs>
          <w:tab w:val="left" w:pos="299"/>
        </w:tabs>
        <w:spacing w:after="271" w:line="269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lastRenderedPageBreak/>
        <w:t>б)</w:t>
      </w:r>
      <w:r w:rsidRPr="00CD30C4">
        <w:rPr>
          <w:sz w:val="24"/>
          <w:szCs w:val="24"/>
        </w:rPr>
        <w:tab/>
        <w:t>За графіками (діаграмами) (додаток 3).</w:t>
      </w:r>
    </w:p>
    <w:p w:rsidR="00425472" w:rsidRDefault="00425472" w:rsidP="00425472">
      <w:pPr>
        <w:keepNext/>
        <w:keepLines/>
        <w:spacing w:line="230" w:lineRule="exact"/>
        <w:ind w:left="40"/>
        <w:rPr>
          <w:rStyle w:val="13"/>
          <w:rFonts w:eastAsiaTheme="minorHAnsi"/>
          <w:sz w:val="24"/>
          <w:szCs w:val="24"/>
          <w:lang w:val="uk-UA"/>
        </w:rPr>
      </w:pPr>
      <w:bookmarkStart w:id="8" w:name="bookmark8"/>
      <w:r w:rsidRPr="00CD30C4">
        <w:rPr>
          <w:rStyle w:val="13"/>
          <w:rFonts w:eastAsiaTheme="minorHAnsi"/>
          <w:sz w:val="24"/>
          <w:szCs w:val="24"/>
        </w:rPr>
        <w:t>4.</w:t>
      </w:r>
      <w:r w:rsidRPr="00CD30C4">
        <w:rPr>
          <w:sz w:val="24"/>
          <w:szCs w:val="24"/>
        </w:rPr>
        <w:t xml:space="preserve"> Оцінювання роботи в групі</w:t>
      </w:r>
      <w:r w:rsidRPr="00CD30C4">
        <w:rPr>
          <w:rStyle w:val="13"/>
          <w:rFonts w:eastAsiaTheme="minorHAnsi"/>
          <w:sz w:val="24"/>
          <w:szCs w:val="24"/>
        </w:rPr>
        <w:t xml:space="preserve"> (додаток 4).</w:t>
      </w:r>
      <w:bookmarkEnd w:id="8"/>
    </w:p>
    <w:p w:rsidR="0041521A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sz w:val="24"/>
          <w:szCs w:val="24"/>
          <w:lang w:val="uk-UA"/>
        </w:rPr>
      </w:pPr>
    </w:p>
    <w:p w:rsidR="004E6295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sz w:val="24"/>
          <w:szCs w:val="24"/>
          <w:lang w:val="uk-UA"/>
        </w:rPr>
      </w:pPr>
      <w:r>
        <w:rPr>
          <w:rStyle w:val="13"/>
          <w:rFonts w:eastAsiaTheme="minorHAnsi"/>
          <w:sz w:val="24"/>
          <w:szCs w:val="24"/>
          <w:lang w:val="uk-UA"/>
        </w:rPr>
        <w:t>Я вчуся співпрацювати з моїми товаришами</w:t>
      </w:r>
    </w:p>
    <w:p w:rsidR="0041521A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b w:val="0"/>
          <w:sz w:val="24"/>
          <w:szCs w:val="24"/>
          <w:lang w:val="uk-UA"/>
        </w:rPr>
      </w:pPr>
      <w:r>
        <w:rPr>
          <w:rStyle w:val="13"/>
          <w:rFonts w:eastAsiaTheme="minorHAnsi"/>
          <w:b w:val="0"/>
          <w:sz w:val="24"/>
          <w:szCs w:val="24"/>
          <w:lang w:val="uk-UA"/>
        </w:rPr>
        <w:t>О   Я намагаюся поводитися так, щоб інші себе добре почували</w:t>
      </w:r>
    </w:p>
    <w:p w:rsidR="0041521A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b w:val="0"/>
          <w:sz w:val="24"/>
          <w:szCs w:val="24"/>
          <w:lang w:val="uk-UA"/>
        </w:rPr>
      </w:pPr>
    </w:p>
    <w:p w:rsidR="0041521A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b w:val="0"/>
          <w:sz w:val="24"/>
          <w:szCs w:val="24"/>
          <w:lang w:val="uk-UA"/>
        </w:rPr>
      </w:pPr>
      <w:r>
        <w:rPr>
          <w:rStyle w:val="13"/>
          <w:rFonts w:eastAsiaTheme="minorHAnsi"/>
          <w:b w:val="0"/>
          <w:sz w:val="24"/>
          <w:szCs w:val="24"/>
          <w:lang w:val="uk-UA"/>
        </w:rPr>
        <w:t>О   Я говорив товаришам приємні компліменти.</w:t>
      </w:r>
    </w:p>
    <w:p w:rsidR="0041521A" w:rsidRDefault="0041521A" w:rsidP="00425472">
      <w:pPr>
        <w:keepNext/>
        <w:keepLines/>
        <w:spacing w:line="230" w:lineRule="exact"/>
        <w:ind w:left="40"/>
        <w:rPr>
          <w:rStyle w:val="13"/>
          <w:rFonts w:eastAsiaTheme="minorHAnsi"/>
          <w:b w:val="0"/>
          <w:sz w:val="24"/>
          <w:szCs w:val="24"/>
          <w:lang w:val="uk-UA"/>
        </w:rPr>
      </w:pPr>
    </w:p>
    <w:p w:rsidR="0041521A" w:rsidRPr="0041521A" w:rsidRDefault="0041521A" w:rsidP="0041521A">
      <w:pPr>
        <w:pStyle w:val="1"/>
        <w:shd w:val="clear" w:color="auto" w:fill="auto"/>
        <w:spacing w:after="180" w:line="250" w:lineRule="exact"/>
        <w:ind w:right="360"/>
        <w:rPr>
          <w:sz w:val="24"/>
          <w:szCs w:val="24"/>
          <w:lang w:val="uk-UA"/>
        </w:rPr>
      </w:pPr>
      <w:r w:rsidRPr="0041521A">
        <w:rPr>
          <w:rStyle w:val="13"/>
          <w:rFonts w:eastAsiaTheme="minorHAnsi"/>
          <w:b w:val="0"/>
          <w:sz w:val="24"/>
          <w:szCs w:val="24"/>
          <w:lang w:val="uk-UA"/>
        </w:rPr>
        <w:t xml:space="preserve">О   </w:t>
      </w:r>
      <w:r w:rsidRPr="0041521A">
        <w:rPr>
          <w:sz w:val="24"/>
          <w:szCs w:val="24"/>
        </w:rPr>
        <w:t>Я не сварився, навіть коли не погоджувався з думкою інших, а чемно все вислуховував.</w:t>
      </w:r>
    </w:p>
    <w:p w:rsidR="0041521A" w:rsidRPr="0041521A" w:rsidRDefault="0041521A" w:rsidP="0041521A">
      <w:pPr>
        <w:pStyle w:val="1"/>
        <w:shd w:val="clear" w:color="auto" w:fill="auto"/>
        <w:spacing w:after="180" w:line="250" w:lineRule="exact"/>
        <w:ind w:right="360"/>
        <w:rPr>
          <w:sz w:val="24"/>
          <w:szCs w:val="24"/>
          <w:lang w:val="uk-UA"/>
        </w:rPr>
      </w:pPr>
    </w:p>
    <w:p w:rsidR="0041521A" w:rsidRPr="0041521A" w:rsidRDefault="0041521A" w:rsidP="0041521A">
      <w:pPr>
        <w:pStyle w:val="1"/>
        <w:shd w:val="clear" w:color="auto" w:fill="auto"/>
        <w:spacing w:after="476" w:line="250" w:lineRule="exact"/>
        <w:ind w:right="20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  </w:t>
      </w:r>
      <w:r w:rsidRPr="0041521A">
        <w:rPr>
          <w:sz w:val="24"/>
          <w:szCs w:val="24"/>
        </w:rPr>
        <w:t>Я не висловлював різких критичних зауважень щодо думок інших.</w:t>
      </w:r>
    </w:p>
    <w:p w:rsidR="0041521A" w:rsidRPr="0041521A" w:rsidRDefault="0041521A" w:rsidP="0041521A">
      <w:pPr>
        <w:pStyle w:val="1"/>
        <w:shd w:val="clear" w:color="auto" w:fill="auto"/>
        <w:spacing w:after="224" w:line="254" w:lineRule="exact"/>
        <w:ind w:right="20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  </w:t>
      </w:r>
      <w:r w:rsidRPr="0041521A">
        <w:rPr>
          <w:sz w:val="24"/>
          <w:szCs w:val="24"/>
        </w:rPr>
        <w:t>Коли я не погоджувався з думкою інших, я чемно говорив про це.</w:t>
      </w:r>
    </w:p>
    <w:p w:rsidR="0041521A" w:rsidRPr="0041521A" w:rsidRDefault="0041521A" w:rsidP="0041521A">
      <w:pPr>
        <w:pStyle w:val="1"/>
        <w:shd w:val="clear" w:color="auto" w:fill="auto"/>
        <w:spacing w:after="224" w:line="254" w:lineRule="exact"/>
        <w:ind w:right="20"/>
        <w:rPr>
          <w:sz w:val="24"/>
          <w:szCs w:val="24"/>
          <w:lang w:val="uk-UA"/>
        </w:rPr>
      </w:pPr>
    </w:p>
    <w:p w:rsidR="0041521A" w:rsidRPr="0041521A" w:rsidRDefault="0041521A" w:rsidP="0041521A">
      <w:pPr>
        <w:pStyle w:val="1"/>
        <w:shd w:val="clear" w:color="auto" w:fill="auto"/>
        <w:spacing w:after="207" w:line="200" w:lineRule="exact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 </w:t>
      </w:r>
      <w:r w:rsidRPr="0041521A">
        <w:rPr>
          <w:sz w:val="24"/>
          <w:szCs w:val="24"/>
        </w:rPr>
        <w:t>Я завжди намагаюся говорити не дуже голосно.</w:t>
      </w:r>
    </w:p>
    <w:p w:rsidR="0041521A" w:rsidRPr="0041521A" w:rsidRDefault="0041521A" w:rsidP="0041521A">
      <w:pPr>
        <w:pStyle w:val="1"/>
        <w:shd w:val="clear" w:color="auto" w:fill="auto"/>
        <w:spacing w:after="207" w:line="200" w:lineRule="exact"/>
        <w:rPr>
          <w:sz w:val="24"/>
          <w:szCs w:val="24"/>
          <w:lang w:val="uk-UA"/>
        </w:rPr>
      </w:pPr>
    </w:p>
    <w:p w:rsidR="0041521A" w:rsidRPr="0041521A" w:rsidRDefault="0041521A" w:rsidP="0041521A">
      <w:pPr>
        <w:pStyle w:val="1"/>
        <w:shd w:val="clear" w:color="auto" w:fill="auto"/>
        <w:spacing w:after="531" w:line="264" w:lineRule="exact"/>
        <w:ind w:right="20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</w:t>
      </w:r>
      <w:r w:rsidRPr="0041521A">
        <w:rPr>
          <w:sz w:val="24"/>
          <w:szCs w:val="24"/>
        </w:rPr>
        <w:t>Я стежив, щоб всі висловилися, і не перебивав того, хто говорив.</w:t>
      </w:r>
    </w:p>
    <w:p w:rsidR="0041521A" w:rsidRPr="0041521A" w:rsidRDefault="0041521A" w:rsidP="0041521A">
      <w:pPr>
        <w:pStyle w:val="1"/>
        <w:shd w:val="clear" w:color="auto" w:fill="auto"/>
        <w:spacing w:after="247" w:line="200" w:lineRule="exact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 </w:t>
      </w:r>
      <w:r w:rsidRPr="0041521A">
        <w:rPr>
          <w:sz w:val="24"/>
          <w:szCs w:val="24"/>
        </w:rPr>
        <w:t>Я ділився своїми матеріалами з товаришами.</w:t>
      </w:r>
    </w:p>
    <w:p w:rsidR="0041521A" w:rsidRPr="0041521A" w:rsidRDefault="0041521A" w:rsidP="0041521A">
      <w:pPr>
        <w:pStyle w:val="1"/>
        <w:shd w:val="clear" w:color="auto" w:fill="auto"/>
        <w:spacing w:after="247" w:line="200" w:lineRule="exact"/>
        <w:rPr>
          <w:sz w:val="24"/>
          <w:szCs w:val="24"/>
          <w:lang w:val="uk-UA"/>
        </w:rPr>
      </w:pPr>
    </w:p>
    <w:p w:rsidR="0041521A" w:rsidRPr="0041521A" w:rsidRDefault="0041521A" w:rsidP="0041521A">
      <w:pPr>
        <w:pStyle w:val="1"/>
        <w:shd w:val="clear" w:color="auto" w:fill="auto"/>
        <w:spacing w:after="247" w:line="200" w:lineRule="exact"/>
        <w:rPr>
          <w:sz w:val="24"/>
          <w:szCs w:val="24"/>
          <w:lang w:val="uk-UA"/>
        </w:rPr>
      </w:pPr>
      <w:r w:rsidRPr="0041521A">
        <w:rPr>
          <w:sz w:val="24"/>
          <w:szCs w:val="24"/>
          <w:lang w:val="uk-UA"/>
        </w:rPr>
        <w:t xml:space="preserve">О   </w:t>
      </w:r>
      <w:r w:rsidRPr="0041521A">
        <w:rPr>
          <w:sz w:val="24"/>
          <w:szCs w:val="24"/>
        </w:rPr>
        <w:t>Я був добрим партнером у групі.</w:t>
      </w:r>
    </w:p>
    <w:p w:rsidR="0041521A" w:rsidRDefault="0041521A" w:rsidP="0041521A">
      <w:pPr>
        <w:pStyle w:val="1"/>
        <w:shd w:val="clear" w:color="auto" w:fill="auto"/>
        <w:spacing w:after="531" w:line="264" w:lineRule="exact"/>
        <w:ind w:right="20"/>
        <w:rPr>
          <w:b/>
          <w:sz w:val="24"/>
          <w:szCs w:val="24"/>
          <w:lang w:val="uk-UA"/>
        </w:rPr>
      </w:pPr>
      <w:r w:rsidRPr="0041521A">
        <w:rPr>
          <w:b/>
          <w:sz w:val="24"/>
          <w:szCs w:val="24"/>
          <w:lang w:val="uk-UA"/>
        </w:rPr>
        <w:t xml:space="preserve">Дай відповіді на </w:t>
      </w:r>
      <w:r>
        <w:rPr>
          <w:b/>
          <w:sz w:val="24"/>
          <w:szCs w:val="24"/>
          <w:lang w:val="uk-UA"/>
        </w:rPr>
        <w:t>за</w:t>
      </w:r>
      <w:r w:rsidRPr="0041521A">
        <w:rPr>
          <w:b/>
          <w:sz w:val="24"/>
          <w:szCs w:val="24"/>
          <w:lang w:val="uk-UA"/>
        </w:rPr>
        <w:t>питання</w:t>
      </w:r>
      <w:r>
        <w:rPr>
          <w:b/>
          <w:sz w:val="24"/>
          <w:szCs w:val="24"/>
          <w:lang w:val="uk-UA"/>
        </w:rPr>
        <w:t>:</w:t>
      </w:r>
    </w:p>
    <w:p w:rsidR="0041521A" w:rsidRPr="0041521A" w:rsidRDefault="0041521A" w:rsidP="0041521A">
      <w:pPr>
        <w:pStyle w:val="1"/>
        <w:numPr>
          <w:ilvl w:val="2"/>
          <w:numId w:val="9"/>
        </w:numPr>
        <w:shd w:val="clear" w:color="auto" w:fill="auto"/>
        <w:spacing w:after="376" w:line="514" w:lineRule="exact"/>
        <w:ind w:left="120"/>
        <w:rPr>
          <w:sz w:val="24"/>
          <w:szCs w:val="24"/>
        </w:rPr>
      </w:pPr>
      <w:r w:rsidRPr="0041521A">
        <w:rPr>
          <w:sz w:val="24"/>
          <w:szCs w:val="24"/>
        </w:rPr>
        <w:t xml:space="preserve">Що ти </w:t>
      </w:r>
      <w:proofErr w:type="gramStart"/>
      <w:r w:rsidRPr="0041521A">
        <w:rPr>
          <w:sz w:val="24"/>
          <w:szCs w:val="24"/>
        </w:rPr>
        <w:t>казав</w:t>
      </w:r>
      <w:proofErr w:type="gramEnd"/>
      <w:r w:rsidRPr="0041521A">
        <w:rPr>
          <w:sz w:val="24"/>
          <w:szCs w:val="24"/>
        </w:rPr>
        <w:t>, коли не погоджувався з іншими?</w:t>
      </w:r>
    </w:p>
    <w:p w:rsidR="0041521A" w:rsidRPr="0041521A" w:rsidRDefault="0041521A" w:rsidP="0041521A">
      <w:pPr>
        <w:pStyle w:val="1"/>
        <w:numPr>
          <w:ilvl w:val="2"/>
          <w:numId w:val="9"/>
        </w:numPr>
        <w:shd w:val="clear" w:color="auto" w:fill="auto"/>
        <w:spacing w:after="376" w:line="514" w:lineRule="exact"/>
        <w:ind w:left="120"/>
        <w:rPr>
          <w:sz w:val="24"/>
          <w:szCs w:val="24"/>
        </w:rPr>
      </w:pPr>
      <w:r w:rsidRPr="0041521A">
        <w:rPr>
          <w:sz w:val="24"/>
          <w:szCs w:val="24"/>
          <w:lang w:val="uk-UA"/>
        </w:rPr>
        <w:t xml:space="preserve">Що б </w:t>
      </w:r>
      <w:r w:rsidRPr="0041521A">
        <w:rPr>
          <w:sz w:val="24"/>
          <w:szCs w:val="24"/>
        </w:rPr>
        <w:t>ти змінив наступного разу, коли ви будете працювати групами?</w:t>
      </w:r>
    </w:p>
    <w:p w:rsidR="0041521A" w:rsidRPr="0041521A" w:rsidRDefault="00370E58" w:rsidP="0041521A">
      <w:pPr>
        <w:pStyle w:val="1"/>
        <w:shd w:val="clear" w:color="auto" w:fill="auto"/>
        <w:spacing w:after="376" w:line="514" w:lineRule="exact"/>
        <w:ind w:left="120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Оціни свій настрій після групової роботи:</w:t>
      </w:r>
    </w:p>
    <w:p w:rsidR="001439AC" w:rsidRDefault="00370E58" w:rsidP="0041521A">
      <w:pPr>
        <w:pStyle w:val="1"/>
        <w:shd w:val="clear" w:color="auto" w:fill="auto"/>
        <w:spacing w:after="376" w:line="514" w:lineRule="exact"/>
        <w:ind w:left="120"/>
        <w:rPr>
          <w:sz w:val="24"/>
          <w:szCs w:val="24"/>
          <w:lang w:val="uk-UA"/>
        </w:rPr>
      </w:pPr>
      <w:r w:rsidRPr="001439AC">
        <w:rPr>
          <w:sz w:val="24"/>
          <w:szCs w:val="24"/>
          <w:lang w:val="uk-UA"/>
        </w:rPr>
        <w:t>Поганий</w:t>
      </w:r>
      <w:r w:rsidR="001439AC">
        <w:rPr>
          <w:sz w:val="24"/>
          <w:szCs w:val="24"/>
          <w:lang w:val="uk-UA"/>
        </w:rPr>
        <w:t xml:space="preserve">  </w:t>
      </w:r>
    </w:p>
    <w:tbl>
      <w:tblPr>
        <w:tblStyle w:val="a5"/>
        <w:tblW w:w="7803" w:type="dxa"/>
        <w:tblInd w:w="250" w:type="dxa"/>
        <w:tblLook w:val="04A0"/>
      </w:tblPr>
      <w:tblGrid>
        <w:gridCol w:w="533"/>
        <w:gridCol w:w="802"/>
        <w:gridCol w:w="802"/>
        <w:gridCol w:w="802"/>
        <w:gridCol w:w="802"/>
        <w:gridCol w:w="802"/>
        <w:gridCol w:w="802"/>
        <w:gridCol w:w="802"/>
        <w:gridCol w:w="802"/>
        <w:gridCol w:w="854"/>
      </w:tblGrid>
      <w:tr w:rsidR="001439AC" w:rsidTr="001439AC">
        <w:tc>
          <w:tcPr>
            <w:tcW w:w="533" w:type="dxa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4" w:type="dxa"/>
          </w:tcPr>
          <w:p w:rsidR="001439AC" w:rsidRDefault="001439AC" w:rsidP="0041521A">
            <w:pPr>
              <w:pStyle w:val="1"/>
              <w:shd w:val="clear" w:color="auto" w:fill="auto"/>
              <w:spacing w:after="376" w:line="514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</w:t>
            </w:r>
          </w:p>
        </w:tc>
      </w:tr>
    </w:tbl>
    <w:p w:rsidR="0041521A" w:rsidRPr="001439AC" w:rsidRDefault="001439AC" w:rsidP="0041521A">
      <w:pPr>
        <w:pStyle w:val="1"/>
        <w:shd w:val="clear" w:color="auto" w:fill="auto"/>
        <w:spacing w:after="376" w:line="514" w:lineRule="exact"/>
        <w:ind w:left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Гарний</w:t>
      </w:r>
    </w:p>
    <w:p w:rsidR="001439AC" w:rsidRDefault="001439AC" w:rsidP="001439AC">
      <w:pPr>
        <w:pStyle w:val="1"/>
        <w:shd w:val="clear" w:color="auto" w:fill="auto"/>
        <w:spacing w:after="207" w:line="200" w:lineRule="exact"/>
        <w:rPr>
          <w:sz w:val="24"/>
          <w:szCs w:val="24"/>
          <w:lang w:val="uk-UA"/>
        </w:rPr>
      </w:pPr>
    </w:p>
    <w:p w:rsidR="00425472" w:rsidRPr="001439AC" w:rsidRDefault="00425472" w:rsidP="001439AC">
      <w:pPr>
        <w:pStyle w:val="1"/>
        <w:shd w:val="clear" w:color="auto" w:fill="auto"/>
        <w:spacing w:after="207" w:line="200" w:lineRule="exact"/>
        <w:rPr>
          <w:lang w:val="uk-UA"/>
        </w:rPr>
      </w:pPr>
      <w:r w:rsidRPr="00CD30C4">
        <w:rPr>
          <w:sz w:val="24"/>
          <w:szCs w:val="24"/>
        </w:rPr>
        <w:t>Додаток 2</w:t>
      </w:r>
    </w:p>
    <w:p w:rsidR="00425472" w:rsidRPr="00CD30C4" w:rsidRDefault="00425472" w:rsidP="00425472">
      <w:pPr>
        <w:keepNext/>
        <w:keepLines/>
        <w:ind w:left="3340"/>
        <w:rPr>
          <w:sz w:val="24"/>
          <w:szCs w:val="24"/>
        </w:rPr>
      </w:pPr>
      <w:r w:rsidRPr="00CD30C4">
        <w:rPr>
          <w:rStyle w:val="11"/>
          <w:rFonts w:eastAsiaTheme="minorHAnsi"/>
          <w:sz w:val="24"/>
          <w:szCs w:val="24"/>
        </w:rPr>
        <w:t>Тест 1</w:t>
      </w:r>
    </w:p>
    <w:p w:rsidR="00425472" w:rsidRPr="00CD30C4" w:rsidRDefault="00425472" w:rsidP="00425472">
      <w:pPr>
        <w:keepNext/>
        <w:keepLines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Варіант 1</w:t>
      </w:r>
    </w:p>
    <w:p w:rsidR="00425472" w:rsidRPr="00CD30C4" w:rsidRDefault="00425472" w:rsidP="00425472">
      <w:pPr>
        <w:pStyle w:val="1"/>
        <w:shd w:val="clear" w:color="auto" w:fill="auto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Я вмію самостійно виконувати завдання вчителя: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75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так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4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ні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85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не завжди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53"/>
        </w:tabs>
        <w:ind w:left="140" w:right="-12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 xml:space="preserve">не задумувався над цим 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53"/>
        </w:tabs>
        <w:ind w:left="140" w:right="-120"/>
        <w:rPr>
          <w:sz w:val="24"/>
          <w:szCs w:val="24"/>
          <w:lang w:val="uk-UA"/>
        </w:rPr>
      </w:pPr>
    </w:p>
    <w:p w:rsidR="00425472" w:rsidRPr="00CD30C4" w:rsidRDefault="00425472" w:rsidP="00425472">
      <w:pPr>
        <w:pStyle w:val="1"/>
        <w:shd w:val="clear" w:color="auto" w:fill="auto"/>
        <w:tabs>
          <w:tab w:val="left" w:pos="553"/>
        </w:tabs>
        <w:ind w:left="140" w:right="-120"/>
        <w:rPr>
          <w:sz w:val="24"/>
          <w:szCs w:val="24"/>
        </w:rPr>
      </w:pPr>
      <w:r w:rsidRPr="00CD30C4">
        <w:rPr>
          <w:rStyle w:val="11pt"/>
          <w:rFonts w:eastAsia="Georgia"/>
          <w:sz w:val="24"/>
          <w:szCs w:val="24"/>
        </w:rPr>
        <w:t>Варіант 2</w:t>
      </w:r>
    </w:p>
    <w:p w:rsidR="00425472" w:rsidRPr="00CD30C4" w:rsidRDefault="00425472" w:rsidP="00425472">
      <w:pPr>
        <w:pStyle w:val="1"/>
        <w:shd w:val="clear" w:color="auto" w:fill="auto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Я активно працюю на уроках: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80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завжди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404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інколи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85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 xml:space="preserve">лише тоді, коли добре знаю навчальний </w:t>
      </w:r>
      <w:proofErr w:type="gramStart"/>
      <w:r w:rsidRPr="00CD30C4">
        <w:rPr>
          <w:sz w:val="24"/>
          <w:szCs w:val="24"/>
        </w:rPr>
        <w:t>матер</w:t>
      </w:r>
      <w:proofErr w:type="gramEnd"/>
      <w:r w:rsidRPr="00CD30C4">
        <w:rPr>
          <w:sz w:val="24"/>
          <w:szCs w:val="24"/>
        </w:rPr>
        <w:t>іал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62"/>
        </w:tabs>
        <w:ind w:left="140" w:right="-12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 xml:space="preserve">коли хочу отримати позитивну оцінку 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62"/>
        </w:tabs>
        <w:ind w:left="140" w:right="-120"/>
        <w:rPr>
          <w:sz w:val="24"/>
          <w:szCs w:val="24"/>
          <w:lang w:val="uk-UA"/>
        </w:rPr>
      </w:pPr>
    </w:p>
    <w:p w:rsidR="00425472" w:rsidRPr="00CD30C4" w:rsidRDefault="00425472" w:rsidP="00425472">
      <w:pPr>
        <w:pStyle w:val="1"/>
        <w:shd w:val="clear" w:color="auto" w:fill="auto"/>
        <w:tabs>
          <w:tab w:val="left" w:pos="562"/>
        </w:tabs>
        <w:ind w:left="140" w:right="-120"/>
        <w:rPr>
          <w:sz w:val="24"/>
          <w:szCs w:val="24"/>
        </w:rPr>
      </w:pPr>
      <w:r w:rsidRPr="00CD30C4">
        <w:rPr>
          <w:rStyle w:val="11pt"/>
          <w:rFonts w:eastAsia="Georgia"/>
          <w:sz w:val="24"/>
          <w:szCs w:val="24"/>
        </w:rPr>
        <w:t xml:space="preserve">Варіант </w:t>
      </w:r>
      <w:proofErr w:type="gramStart"/>
      <w:r w:rsidRPr="00CD30C4">
        <w:rPr>
          <w:rStyle w:val="11pt"/>
          <w:rFonts w:eastAsia="Georgia"/>
          <w:sz w:val="24"/>
          <w:szCs w:val="24"/>
        </w:rPr>
        <w:t>З</w:t>
      </w:r>
      <w:proofErr w:type="gramEnd"/>
    </w:p>
    <w:p w:rsidR="00425472" w:rsidRPr="00CD30C4" w:rsidRDefault="00425472" w:rsidP="00425472">
      <w:pPr>
        <w:pStyle w:val="1"/>
        <w:shd w:val="clear" w:color="auto" w:fill="auto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Готуючи домашнє завдання, я:</w:t>
      </w:r>
    </w:p>
    <w:p w:rsidR="00425472" w:rsidRPr="004E6295" w:rsidRDefault="004E6295" w:rsidP="00425472">
      <w:pPr>
        <w:pStyle w:val="1"/>
        <w:shd w:val="clear" w:color="auto" w:fill="auto"/>
        <w:tabs>
          <w:tab w:val="left" w:pos="375"/>
        </w:tabs>
        <w:ind w:left="140"/>
        <w:rPr>
          <w:sz w:val="24"/>
          <w:szCs w:val="24"/>
          <w:lang w:val="uk-UA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стараюся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9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ні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0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не завжди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70"/>
        </w:tabs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>не задумувався над цим</w:t>
      </w:r>
    </w:p>
    <w:p w:rsidR="00425472" w:rsidRPr="00CD30C4" w:rsidRDefault="00425472" w:rsidP="00425472">
      <w:pPr>
        <w:keepNext/>
        <w:keepLines/>
        <w:ind w:left="3340"/>
        <w:rPr>
          <w:sz w:val="24"/>
          <w:szCs w:val="24"/>
        </w:rPr>
      </w:pPr>
      <w:r w:rsidRPr="00CD30C4">
        <w:rPr>
          <w:rStyle w:val="11"/>
          <w:rFonts w:eastAsiaTheme="minorHAnsi"/>
          <w:sz w:val="24"/>
          <w:szCs w:val="24"/>
        </w:rPr>
        <w:t>Тест 2</w:t>
      </w:r>
    </w:p>
    <w:p w:rsidR="00425472" w:rsidRPr="00CD30C4" w:rsidRDefault="00425472" w:rsidP="00425472">
      <w:pPr>
        <w:keepNext/>
        <w:keepLines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Варіант 1</w:t>
      </w:r>
    </w:p>
    <w:p w:rsidR="00425472" w:rsidRPr="00CD30C4" w:rsidRDefault="00425472" w:rsidP="00425472">
      <w:pPr>
        <w:pStyle w:val="1"/>
        <w:shd w:val="clear" w:color="auto" w:fill="auto"/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Чи звертаєш ти увагу на те, як працюють на уроці твої однокласники?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75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так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9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ні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85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не завжди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48"/>
        </w:tabs>
        <w:spacing w:line="278" w:lineRule="exact"/>
        <w:ind w:left="140" w:right="-12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 xml:space="preserve">не задумувався над цим 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48"/>
        </w:tabs>
        <w:spacing w:line="278" w:lineRule="exact"/>
        <w:ind w:left="140" w:right="-120"/>
        <w:rPr>
          <w:sz w:val="24"/>
          <w:szCs w:val="24"/>
        </w:rPr>
      </w:pPr>
      <w:r w:rsidRPr="00CD30C4">
        <w:rPr>
          <w:rStyle w:val="11pt"/>
          <w:rFonts w:eastAsia="Georgia"/>
          <w:sz w:val="24"/>
          <w:szCs w:val="24"/>
        </w:rPr>
        <w:t>Варіант 2</w:t>
      </w:r>
    </w:p>
    <w:p w:rsidR="00425472" w:rsidRPr="00CD30C4" w:rsidRDefault="00425472" w:rsidP="00425472">
      <w:pPr>
        <w:pStyle w:val="1"/>
        <w:shd w:val="clear" w:color="auto" w:fill="auto"/>
        <w:spacing w:line="278" w:lineRule="exact"/>
        <w:ind w:left="140" w:right="-120"/>
        <w:rPr>
          <w:sz w:val="24"/>
          <w:szCs w:val="24"/>
        </w:rPr>
      </w:pPr>
      <w:r w:rsidRPr="00CD30C4">
        <w:rPr>
          <w:sz w:val="24"/>
          <w:szCs w:val="24"/>
        </w:rPr>
        <w:t>Чи допомагаєш ти своїм товаришам (однокласникам) навчатися краще?: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70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так, завжди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9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ні, ніколи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90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інколи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370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>тільки тоді, коли мене про це просять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404"/>
        </w:tabs>
        <w:spacing w:line="278" w:lineRule="exact"/>
        <w:ind w:left="140"/>
        <w:rPr>
          <w:sz w:val="24"/>
          <w:szCs w:val="24"/>
        </w:rPr>
      </w:pPr>
      <w:r w:rsidRPr="00CD30C4">
        <w:rPr>
          <w:sz w:val="24"/>
          <w:szCs w:val="24"/>
        </w:rPr>
        <w:t>д)</w:t>
      </w:r>
      <w:r w:rsidRPr="00CD30C4">
        <w:rPr>
          <w:sz w:val="24"/>
          <w:szCs w:val="24"/>
        </w:rPr>
        <w:tab/>
        <w:t>за дорученням учителя</w:t>
      </w:r>
    </w:p>
    <w:p w:rsidR="00425472" w:rsidRPr="00CD30C4" w:rsidRDefault="00425472" w:rsidP="00425472">
      <w:pPr>
        <w:keepNext/>
        <w:keepLines/>
        <w:spacing w:line="278" w:lineRule="exact"/>
        <w:ind w:left="3340"/>
        <w:rPr>
          <w:rStyle w:val="11"/>
          <w:rFonts w:eastAsiaTheme="minorHAnsi"/>
          <w:sz w:val="24"/>
          <w:szCs w:val="24"/>
          <w:lang w:val="uk-UA"/>
        </w:rPr>
      </w:pPr>
      <w:r w:rsidRPr="00CD30C4">
        <w:rPr>
          <w:rStyle w:val="11"/>
          <w:rFonts w:eastAsiaTheme="minorHAnsi"/>
          <w:sz w:val="24"/>
          <w:szCs w:val="24"/>
        </w:rPr>
        <w:t xml:space="preserve">Тест </w:t>
      </w:r>
      <w:proofErr w:type="gramStart"/>
      <w:r w:rsidRPr="00CD30C4">
        <w:rPr>
          <w:rStyle w:val="11"/>
          <w:rFonts w:eastAsiaTheme="minorHAnsi"/>
          <w:sz w:val="24"/>
          <w:szCs w:val="24"/>
        </w:rPr>
        <w:t>З</w:t>
      </w:r>
      <w:proofErr w:type="gramEnd"/>
    </w:p>
    <w:p w:rsidR="00425472" w:rsidRPr="00CD30C4" w:rsidRDefault="00425472" w:rsidP="00425472">
      <w:pPr>
        <w:pStyle w:val="1"/>
        <w:shd w:val="clear" w:color="auto" w:fill="auto"/>
        <w:rPr>
          <w:sz w:val="24"/>
          <w:szCs w:val="24"/>
        </w:rPr>
      </w:pPr>
      <w:r w:rsidRPr="00CD30C4">
        <w:rPr>
          <w:sz w:val="24"/>
          <w:szCs w:val="24"/>
        </w:rPr>
        <w:t xml:space="preserve">Вибери істинне </w:t>
      </w:r>
      <w:proofErr w:type="gramStart"/>
      <w:r w:rsidRPr="00CD30C4">
        <w:rPr>
          <w:sz w:val="24"/>
          <w:szCs w:val="24"/>
        </w:rPr>
        <w:t>для</w:t>
      </w:r>
      <w:proofErr w:type="gramEnd"/>
      <w:r w:rsidRPr="00CD30C4">
        <w:rPr>
          <w:sz w:val="24"/>
          <w:szCs w:val="24"/>
        </w:rPr>
        <w:t xml:space="preserve"> тебе твердження: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595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>Я легко можу висловлювати власну думку.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19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Мені завжди бракує слі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 xml:space="preserve">, коли </w:t>
      </w:r>
      <w:proofErr w:type="gramStart"/>
      <w:r w:rsidRPr="00CD30C4">
        <w:rPr>
          <w:sz w:val="24"/>
          <w:szCs w:val="24"/>
        </w:rPr>
        <w:t>я</w:t>
      </w:r>
      <w:proofErr w:type="gramEnd"/>
      <w:r w:rsidRPr="00CD30C4">
        <w:rPr>
          <w:sz w:val="24"/>
          <w:szCs w:val="24"/>
        </w:rPr>
        <w:t xml:space="preserve"> хочу висловити свою думку.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62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Я комплексую, а тому мені важко висловити власні думки в присутності інших. '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82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г)</w:t>
      </w:r>
      <w:r w:rsidRPr="00CD30C4">
        <w:rPr>
          <w:sz w:val="24"/>
          <w:szCs w:val="24"/>
        </w:rPr>
        <w:tab/>
        <w:t>Я впевнено висловлюю власну думку іншим за умови, що спираюся на вагомі аргументи.</w:t>
      </w:r>
    </w:p>
    <w:p w:rsidR="00425472" w:rsidRPr="00CD30C4" w:rsidRDefault="00425472" w:rsidP="00425472">
      <w:pPr>
        <w:pStyle w:val="20"/>
        <w:shd w:val="clear" w:color="auto" w:fill="auto"/>
        <w:ind w:left="3320"/>
        <w:rPr>
          <w:sz w:val="24"/>
          <w:szCs w:val="24"/>
        </w:rPr>
      </w:pPr>
      <w:r w:rsidRPr="00CD30C4">
        <w:rPr>
          <w:sz w:val="24"/>
          <w:szCs w:val="24"/>
        </w:rPr>
        <w:t>Тест 4</w:t>
      </w:r>
    </w:p>
    <w:p w:rsidR="00425472" w:rsidRPr="00CD30C4" w:rsidRDefault="00425472" w:rsidP="00425472">
      <w:pPr>
        <w:pStyle w:val="1"/>
        <w:shd w:val="clear" w:color="auto" w:fill="auto"/>
        <w:rPr>
          <w:sz w:val="24"/>
          <w:szCs w:val="24"/>
        </w:rPr>
      </w:pPr>
      <w:r w:rsidRPr="00CD30C4">
        <w:rPr>
          <w:sz w:val="24"/>
          <w:szCs w:val="24"/>
        </w:rPr>
        <w:t xml:space="preserve">Що важливіше </w:t>
      </w:r>
      <w:proofErr w:type="gramStart"/>
      <w:r w:rsidRPr="00CD30C4">
        <w:rPr>
          <w:sz w:val="24"/>
          <w:szCs w:val="24"/>
        </w:rPr>
        <w:t>для</w:t>
      </w:r>
      <w:proofErr w:type="gramEnd"/>
      <w:r w:rsidRPr="00CD30C4">
        <w:rPr>
          <w:sz w:val="24"/>
          <w:szCs w:val="24"/>
        </w:rPr>
        <w:t xml:space="preserve"> тебе: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00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а)</w:t>
      </w:r>
      <w:r w:rsidRPr="00CD30C4">
        <w:rPr>
          <w:sz w:val="24"/>
          <w:szCs w:val="24"/>
        </w:rPr>
        <w:tab/>
        <w:t xml:space="preserve">Сам процес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ізнання.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19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б)</w:t>
      </w:r>
      <w:r w:rsidRPr="00CD30C4">
        <w:rPr>
          <w:sz w:val="24"/>
          <w:szCs w:val="24"/>
        </w:rPr>
        <w:tab/>
        <w:t>Позитивна оцінка вчителя.</w:t>
      </w:r>
    </w:p>
    <w:p w:rsidR="00425472" w:rsidRPr="00CD30C4" w:rsidRDefault="00425472" w:rsidP="00425472">
      <w:pPr>
        <w:pStyle w:val="1"/>
        <w:shd w:val="clear" w:color="auto" w:fill="auto"/>
        <w:tabs>
          <w:tab w:val="left" w:pos="605"/>
        </w:tabs>
        <w:ind w:left="360"/>
        <w:rPr>
          <w:sz w:val="24"/>
          <w:szCs w:val="24"/>
        </w:rPr>
      </w:pPr>
      <w:r w:rsidRPr="00CD30C4">
        <w:rPr>
          <w:sz w:val="24"/>
          <w:szCs w:val="24"/>
        </w:rPr>
        <w:t>в)</w:t>
      </w:r>
      <w:r w:rsidRPr="00CD30C4">
        <w:rPr>
          <w:sz w:val="24"/>
          <w:szCs w:val="24"/>
        </w:rPr>
        <w:tab/>
        <w:t>Можливість самореалізуватися.</w:t>
      </w:r>
    </w:p>
    <w:p w:rsidR="00425472" w:rsidRPr="00CD30C4" w:rsidRDefault="00425472" w:rsidP="00425472">
      <w:pPr>
        <w:keepNext/>
        <w:keepLines/>
        <w:spacing w:line="278" w:lineRule="exact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lastRenderedPageBreak/>
        <w:t xml:space="preserve">       г)  Набуття практичних умінь.</w:t>
      </w:r>
    </w:p>
    <w:p w:rsidR="00425472" w:rsidRPr="00CD30C4" w:rsidRDefault="00425472" w:rsidP="00425472">
      <w:pPr>
        <w:keepNext/>
        <w:keepLines/>
        <w:spacing w:line="278" w:lineRule="exact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>Додаток 3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25472" w:rsidRPr="00CD30C4" w:rsidTr="00425472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7 б.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8 б.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9 б.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10 б.</w:t>
            </w:r>
          </w:p>
        </w:tc>
        <w:tc>
          <w:tcPr>
            <w:tcW w:w="1596" w:type="dxa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</w:tr>
      <w:tr w:rsidR="00425472" w:rsidRPr="00CD30C4" w:rsidTr="00E4599E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0 – 2 б.</w:t>
            </w: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FF00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FF00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FF00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</w:tr>
      <w:tr w:rsidR="00425472" w:rsidRPr="00CD30C4" w:rsidTr="00E4599E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0 – 4 б.</w:t>
            </w: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</w:tr>
      <w:tr w:rsidR="00425472" w:rsidRPr="00CD30C4" w:rsidTr="00E4599E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0 – 3 б.</w:t>
            </w:r>
          </w:p>
        </w:tc>
        <w:tc>
          <w:tcPr>
            <w:tcW w:w="1595" w:type="dxa"/>
            <w:shd w:val="clear" w:color="auto" w:fill="FFFF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</w:tr>
      <w:tr w:rsidR="00425472" w:rsidRPr="00CD30C4" w:rsidTr="00E4599E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0 – 2 б.</w:t>
            </w: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FFFF0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shd w:val="clear" w:color="auto" w:fill="00B050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425472" w:rsidRPr="00CD30C4" w:rsidRDefault="00425472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</w:p>
        </w:tc>
      </w:tr>
      <w:tr w:rsidR="00425472" w:rsidRPr="00CD30C4" w:rsidTr="00425472"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Число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30.11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01.12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20.01</w:t>
            </w:r>
          </w:p>
        </w:tc>
        <w:tc>
          <w:tcPr>
            <w:tcW w:w="1595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22.02</w:t>
            </w:r>
          </w:p>
        </w:tc>
        <w:tc>
          <w:tcPr>
            <w:tcW w:w="1596" w:type="dxa"/>
          </w:tcPr>
          <w:p w:rsidR="00425472" w:rsidRPr="00CD30C4" w:rsidRDefault="00E4599E" w:rsidP="00425472">
            <w:pPr>
              <w:keepNext/>
              <w:keepLines/>
              <w:spacing w:line="278" w:lineRule="exact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14.03</w:t>
            </w:r>
          </w:p>
        </w:tc>
      </w:tr>
    </w:tbl>
    <w:p w:rsidR="00FF47FB" w:rsidRPr="00CD30C4" w:rsidRDefault="00FF47FB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</w:p>
    <w:p w:rsidR="00E4599E" w:rsidRPr="00CD30C4" w:rsidRDefault="00E4599E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  <w:r w:rsidRPr="00CD30C4">
        <w:rPr>
          <w:rFonts w:asciiTheme="minorHAnsi" w:eastAsiaTheme="minorHAnsi" w:hAnsiTheme="minorHAnsi" w:cstheme="minorBidi"/>
          <w:sz w:val="24"/>
          <w:szCs w:val="24"/>
          <w:lang w:val="uk-UA"/>
        </w:rPr>
        <w:t>Зелений –</w:t>
      </w:r>
      <w:r w:rsidR="00D621B2" w:rsidRPr="00CD30C4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знаю;   жовтий – помиляюся;   ч</w:t>
      </w:r>
      <w:r w:rsidRPr="00CD30C4">
        <w:rPr>
          <w:rFonts w:asciiTheme="minorHAnsi" w:eastAsiaTheme="minorHAnsi" w:hAnsiTheme="minorHAnsi" w:cstheme="minorBidi"/>
          <w:sz w:val="24"/>
          <w:szCs w:val="24"/>
          <w:lang w:val="uk-UA"/>
        </w:rPr>
        <w:t>ервоний – не знаю.</w:t>
      </w:r>
    </w:p>
    <w:p w:rsidR="00D621B2" w:rsidRPr="00CD30C4" w:rsidRDefault="00D621B2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</w:p>
    <w:p w:rsidR="00166AFF" w:rsidRPr="00CD30C4" w:rsidRDefault="00166AFF" w:rsidP="00166AFF">
      <w:pPr>
        <w:keepNext/>
        <w:keepLines/>
        <w:tabs>
          <w:tab w:val="left" w:pos="5070"/>
        </w:tabs>
        <w:spacing w:after="25" w:line="190" w:lineRule="exact"/>
        <w:ind w:left="40"/>
        <w:rPr>
          <w:sz w:val="24"/>
          <w:szCs w:val="24"/>
        </w:rPr>
      </w:pPr>
      <w:r w:rsidRPr="00CD30C4">
        <w:rPr>
          <w:sz w:val="24"/>
          <w:szCs w:val="24"/>
        </w:rPr>
        <w:t>Самооцінка</w:t>
      </w:r>
      <w:r w:rsidRPr="00CD30C4">
        <w:rPr>
          <w:sz w:val="24"/>
          <w:szCs w:val="24"/>
        </w:rPr>
        <w:tab/>
        <w:t>'</w:t>
      </w:r>
    </w:p>
    <w:p w:rsidR="00166AFF" w:rsidRPr="00781E4F" w:rsidRDefault="00166AFF" w:rsidP="00166AFF">
      <w:pPr>
        <w:pStyle w:val="1"/>
        <w:shd w:val="clear" w:color="auto" w:fill="auto"/>
        <w:ind w:left="40" w:right="20" w:firstLine="340"/>
        <w:rPr>
          <w:sz w:val="24"/>
          <w:szCs w:val="24"/>
        </w:rPr>
      </w:pPr>
      <w:r w:rsidRPr="00CD30C4">
        <w:rPr>
          <w:rStyle w:val="Arial"/>
          <w:sz w:val="24"/>
          <w:szCs w:val="24"/>
        </w:rPr>
        <w:t>Приклад № І.</w:t>
      </w:r>
      <w:r w:rsidRPr="00CD30C4">
        <w:rPr>
          <w:sz w:val="24"/>
          <w:szCs w:val="24"/>
        </w:rPr>
        <w:t xml:space="preserve"> Використання методу «Самооцінка» на уроках матема</w:t>
      </w:r>
      <w:r w:rsidRPr="00CD30C4">
        <w:rPr>
          <w:sz w:val="24"/>
          <w:szCs w:val="24"/>
        </w:rPr>
        <w:softHyphen/>
        <w:t>тики. Завдання, що виконуються на уроці, поділено на чотири основні частини, кожна з яких оцінюється від</w:t>
      </w:r>
      <w:r w:rsidR="007F75B2">
        <w:rPr>
          <w:sz w:val="24"/>
          <w:szCs w:val="24"/>
        </w:rPr>
        <w:t xml:space="preserve"> 1 до 3 балів з допомогою ключо</w:t>
      </w:r>
      <w:r w:rsidR="007F75B2">
        <w:rPr>
          <w:sz w:val="24"/>
          <w:szCs w:val="24"/>
          <w:lang w:val="uk-UA"/>
        </w:rPr>
        <w:t>в</w:t>
      </w:r>
      <w:r w:rsidRPr="00CD30C4">
        <w:rPr>
          <w:sz w:val="24"/>
          <w:szCs w:val="24"/>
        </w:rPr>
        <w:t>их слі</w:t>
      </w:r>
      <w:proofErr w:type="gramStart"/>
      <w:r w:rsidRPr="00CD30C4">
        <w:rPr>
          <w:sz w:val="24"/>
          <w:szCs w:val="24"/>
        </w:rPr>
        <w:t>в</w:t>
      </w:r>
      <w:proofErr w:type="gramEnd"/>
      <w:r w:rsidRPr="00CD30C4">
        <w:rPr>
          <w:sz w:val="24"/>
          <w:szCs w:val="24"/>
        </w:rPr>
        <w:t xml:space="preserve"> на плакаті.</w:t>
      </w:r>
    </w:p>
    <w:p w:rsidR="00CD30C4" w:rsidRPr="00781E4F" w:rsidRDefault="00CD30C4" w:rsidP="00166AFF">
      <w:pPr>
        <w:pStyle w:val="1"/>
        <w:shd w:val="clear" w:color="auto" w:fill="auto"/>
        <w:ind w:left="40" w:right="20" w:firstLine="340"/>
        <w:rPr>
          <w:sz w:val="24"/>
          <w:szCs w:val="24"/>
        </w:rPr>
      </w:pPr>
    </w:p>
    <w:p w:rsidR="00CD30C4" w:rsidRPr="00CD30C4" w:rsidRDefault="00CD30C4" w:rsidP="004E6295">
      <w:pPr>
        <w:pStyle w:val="1"/>
        <w:shd w:val="clear" w:color="auto" w:fill="auto"/>
        <w:ind w:left="40" w:right="20" w:firstLine="340"/>
        <w:rPr>
          <w:sz w:val="24"/>
          <w:szCs w:val="24"/>
          <w:lang w:val="uk-UA"/>
        </w:rPr>
      </w:pPr>
      <w:r w:rsidRPr="00781E4F">
        <w:rPr>
          <w:sz w:val="24"/>
          <w:szCs w:val="24"/>
        </w:rPr>
        <w:t xml:space="preserve">                           </w:t>
      </w:r>
      <w:r w:rsidR="004E6295">
        <w:rPr>
          <w:sz w:val="24"/>
          <w:szCs w:val="24"/>
        </w:rPr>
        <w:t xml:space="preserve">          </w:t>
      </w:r>
      <w:r w:rsidR="004E6295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</w:t>
      </w:r>
      <w:r w:rsidRPr="00CD30C4">
        <w:rPr>
          <w:sz w:val="24"/>
          <w:szCs w:val="24"/>
          <w:lang w:val="uk-UA"/>
        </w:rPr>
        <w:t>Самооцінка</w:t>
      </w:r>
    </w:p>
    <w:p w:rsidR="00D621B2" w:rsidRPr="00CD30C4" w:rsidRDefault="00D621B2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30C4" w:rsidRPr="00CD30C4" w:rsidTr="00CD30C4">
        <w:tc>
          <w:tcPr>
            <w:tcW w:w="9571" w:type="dxa"/>
          </w:tcPr>
          <w:p w:rsidR="00CD30C4" w:rsidRPr="00CD30C4" w:rsidRDefault="00CD30C4">
            <w:pPr>
              <w:rPr>
                <w:sz w:val="24"/>
                <w:szCs w:val="24"/>
                <w:lang w:val="uk-UA"/>
              </w:rPr>
            </w:pPr>
          </w:p>
          <w:p w:rsidR="00CD30C4" w:rsidRPr="00CD30C4" w:rsidRDefault="00CD30C4">
            <w:pPr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              1                                                              2                                                             3</w:t>
            </w:r>
          </w:p>
          <w:p w:rsidR="00CD30C4" w:rsidRPr="00CD30C4" w:rsidRDefault="00CD30C4">
            <w:pPr>
              <w:rPr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113"/>
              <w:gridCol w:w="3113"/>
              <w:gridCol w:w="3114"/>
            </w:tblGrid>
            <w:tr w:rsidR="00CD30C4" w:rsidRPr="00CD30C4" w:rsidTr="00CD30C4">
              <w:tc>
                <w:tcPr>
                  <w:tcW w:w="3113" w:type="dxa"/>
                  <w:shd w:val="clear" w:color="auto" w:fill="FF00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— Багато</w:t>
                  </w:r>
                </w:p>
              </w:tc>
              <w:tc>
                <w:tcPr>
                  <w:tcW w:w="3113" w:type="dxa"/>
                  <w:shd w:val="clear" w:color="auto" w:fill="FFFF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36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— Припускаюся</w:t>
                  </w:r>
                </w:p>
              </w:tc>
              <w:tc>
                <w:tcPr>
                  <w:tcW w:w="3114" w:type="dxa"/>
                  <w:shd w:val="clear" w:color="auto" w:fill="00B05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52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 xml:space="preserve">— Виконую </w:t>
                  </w:r>
                  <w:proofErr w:type="gramStart"/>
                  <w:r w:rsidRPr="00CD30C4">
                    <w:rPr>
                      <w:sz w:val="24"/>
                      <w:szCs w:val="24"/>
                    </w:rPr>
                    <w:t>вс</w:t>
                  </w:r>
                  <w:proofErr w:type="gramEnd"/>
                  <w:r w:rsidRPr="00CD30C4">
                    <w:rPr>
                      <w:sz w:val="24"/>
                      <w:szCs w:val="24"/>
                    </w:rPr>
                    <w:t>і</w:t>
                  </w:r>
                </w:p>
              </w:tc>
            </w:tr>
            <w:tr w:rsidR="00CD30C4" w:rsidRPr="00CD30C4" w:rsidTr="00CD30C4">
              <w:tc>
                <w:tcPr>
                  <w:tcW w:w="3113" w:type="dxa"/>
                  <w:shd w:val="clear" w:color="auto" w:fill="FF00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46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помилок.</w:t>
                  </w:r>
                </w:p>
              </w:tc>
              <w:tc>
                <w:tcPr>
                  <w:tcW w:w="3113" w:type="dxa"/>
                  <w:shd w:val="clear" w:color="auto" w:fill="FFFF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60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незначних</w:t>
                  </w:r>
                </w:p>
              </w:tc>
              <w:tc>
                <w:tcPr>
                  <w:tcW w:w="3114" w:type="dxa"/>
                  <w:shd w:val="clear" w:color="auto" w:fill="00B05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right="580"/>
                    <w:jc w:val="center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завдання.</w:t>
                  </w:r>
                </w:p>
              </w:tc>
            </w:tr>
            <w:tr w:rsidR="00CD30C4" w:rsidRPr="00CD30C4" w:rsidTr="00CD30C4">
              <w:tc>
                <w:tcPr>
                  <w:tcW w:w="3113" w:type="dxa"/>
                  <w:shd w:val="clear" w:color="auto" w:fill="FF00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— Потребую</w:t>
                  </w:r>
                </w:p>
              </w:tc>
              <w:tc>
                <w:tcPr>
                  <w:tcW w:w="3113" w:type="dxa"/>
                  <w:shd w:val="clear" w:color="auto" w:fill="FFFF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60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помилок.</w:t>
                  </w:r>
                </w:p>
              </w:tc>
              <w:tc>
                <w:tcPr>
                  <w:tcW w:w="3114" w:type="dxa"/>
                  <w:shd w:val="clear" w:color="auto" w:fill="00B05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52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— Надаю</w:t>
                  </w:r>
                </w:p>
              </w:tc>
            </w:tr>
            <w:tr w:rsidR="00CD30C4" w:rsidRPr="00CD30C4" w:rsidTr="00CD30C4">
              <w:tc>
                <w:tcPr>
                  <w:tcW w:w="3113" w:type="dxa"/>
                  <w:shd w:val="clear" w:color="auto" w:fill="FF00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46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допомоги.</w:t>
                  </w:r>
                </w:p>
              </w:tc>
              <w:tc>
                <w:tcPr>
                  <w:tcW w:w="3113" w:type="dxa"/>
                  <w:shd w:val="clear" w:color="auto" w:fill="FFFF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36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— Необхідна</w:t>
                  </w:r>
                </w:p>
              </w:tc>
              <w:tc>
                <w:tcPr>
                  <w:tcW w:w="3114" w:type="dxa"/>
                  <w:shd w:val="clear" w:color="auto" w:fill="00B05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right="580"/>
                    <w:jc w:val="center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</w:rPr>
                    <w:t>допомогу</w:t>
                  </w:r>
                </w:p>
              </w:tc>
            </w:tr>
            <w:tr w:rsidR="00CD30C4" w:rsidRPr="00CD30C4" w:rsidTr="00CD30C4">
              <w:tc>
                <w:tcPr>
                  <w:tcW w:w="3113" w:type="dxa"/>
                  <w:shd w:val="clear" w:color="auto" w:fill="FF00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4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shd w:val="clear" w:color="auto" w:fill="FFFF0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600"/>
                    <w:rPr>
                      <w:sz w:val="24"/>
                      <w:szCs w:val="24"/>
                    </w:rPr>
                  </w:pPr>
                  <w:proofErr w:type="gramStart"/>
                  <w:r w:rsidRPr="00CD30C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CD30C4">
                    <w:rPr>
                      <w:sz w:val="24"/>
                      <w:szCs w:val="24"/>
                    </w:rPr>
                    <w:t>ідтримка.</w:t>
                  </w:r>
                </w:p>
              </w:tc>
              <w:tc>
                <w:tcPr>
                  <w:tcW w:w="3114" w:type="dxa"/>
                  <w:shd w:val="clear" w:color="auto" w:fill="00B050"/>
                </w:tcPr>
                <w:p w:rsidR="00CD30C4" w:rsidRPr="00CD30C4" w:rsidRDefault="00CD30C4" w:rsidP="00CD30C4">
                  <w:pPr>
                    <w:pStyle w:val="1"/>
                    <w:shd w:val="clear" w:color="auto" w:fill="auto"/>
                    <w:spacing w:line="240" w:lineRule="auto"/>
                    <w:ind w:left="520"/>
                    <w:rPr>
                      <w:sz w:val="24"/>
                      <w:szCs w:val="24"/>
                    </w:rPr>
                  </w:pPr>
                  <w:r w:rsidRPr="00CD30C4">
                    <w:rPr>
                      <w:sz w:val="24"/>
                      <w:szCs w:val="24"/>
                      <w:lang w:val="uk-UA"/>
                    </w:rPr>
                    <w:t xml:space="preserve">     </w:t>
                  </w:r>
                  <w:r w:rsidRPr="00CD30C4">
                    <w:rPr>
                      <w:sz w:val="24"/>
                      <w:szCs w:val="24"/>
                    </w:rPr>
                    <w:t>іншим.</w:t>
                  </w:r>
                </w:p>
              </w:tc>
            </w:tr>
          </w:tbl>
          <w:p w:rsidR="00CD30C4" w:rsidRPr="00CD30C4" w:rsidRDefault="00CD30C4" w:rsidP="00672213">
            <w:pPr>
              <w:pStyle w:val="1"/>
              <w:shd w:val="clear" w:color="auto" w:fill="auto"/>
              <w:ind w:right="20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</w:tr>
    </w:tbl>
    <w:p w:rsidR="00CD30C4" w:rsidRPr="00CD30C4" w:rsidRDefault="00CD30C4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D621B2" w:rsidRPr="00CD30C4" w:rsidRDefault="00D621B2" w:rsidP="00D621B2">
      <w:pPr>
        <w:framePr w:wrap="notBeside" w:vAnchor="text" w:hAnchor="text" w:xAlign="center" w:y="1"/>
        <w:jc w:val="center"/>
        <w:rPr>
          <w:sz w:val="24"/>
          <w:szCs w:val="24"/>
        </w:rPr>
      </w:pPr>
    </w:p>
    <w:p w:rsidR="00CD30C4" w:rsidRPr="00CD30C4" w:rsidRDefault="00CD30C4" w:rsidP="00CD30C4">
      <w:pPr>
        <w:pStyle w:val="1"/>
        <w:shd w:val="clear" w:color="auto" w:fill="auto"/>
        <w:spacing w:before="73" w:line="245" w:lineRule="exact"/>
        <w:ind w:left="60" w:right="20" w:firstLine="280"/>
        <w:rPr>
          <w:sz w:val="24"/>
          <w:szCs w:val="24"/>
        </w:rPr>
      </w:pPr>
      <w:proofErr w:type="gramStart"/>
      <w:r w:rsidRPr="00CD30C4">
        <w:rPr>
          <w:sz w:val="24"/>
          <w:szCs w:val="24"/>
        </w:rPr>
        <w:t xml:space="preserve">Бали виставляють на спеціальних картках (або на полях у зошитах) </w:t>
      </w:r>
      <w:r w:rsidRPr="00CD30C4">
        <w:rPr>
          <w:rStyle w:val="CenturyGothic65pt0pt"/>
          <w:sz w:val="24"/>
          <w:szCs w:val="24"/>
        </w:rPr>
        <w:t>і</w:t>
      </w:r>
      <w:r w:rsidRPr="00CD30C4">
        <w:rPr>
          <w:sz w:val="24"/>
          <w:szCs w:val="24"/>
        </w:rPr>
        <w:t xml:space="preserve"> наприкінці уроку сумуються.</w:t>
      </w:r>
      <w:proofErr w:type="gramEnd"/>
    </w:p>
    <w:p w:rsidR="00CD30C4" w:rsidRPr="00CD30C4" w:rsidRDefault="00CD30C4" w:rsidP="00CD30C4">
      <w:pPr>
        <w:pStyle w:val="1"/>
        <w:shd w:val="clear" w:color="auto" w:fill="auto"/>
        <w:spacing w:after="71" w:line="245" w:lineRule="exact"/>
        <w:ind w:left="60" w:right="20" w:firstLine="280"/>
        <w:rPr>
          <w:sz w:val="24"/>
          <w:szCs w:val="24"/>
          <w:lang w:val="uk-UA"/>
        </w:rPr>
      </w:pPr>
      <w:r w:rsidRPr="00CD30C4">
        <w:rPr>
          <w:sz w:val="24"/>
          <w:szCs w:val="24"/>
        </w:rPr>
        <w:t xml:space="preserve">Картки для самооцінки (за кожний етап учень виставляє собі 1, 2 або 3 бали, у </w:t>
      </w:r>
      <w:proofErr w:type="gramStart"/>
      <w:r w:rsidRPr="00CD30C4">
        <w:rPr>
          <w:sz w:val="24"/>
          <w:szCs w:val="24"/>
        </w:rPr>
        <w:t>п</w:t>
      </w:r>
      <w:proofErr w:type="gramEnd"/>
      <w:r w:rsidRPr="00CD30C4">
        <w:rPr>
          <w:sz w:val="24"/>
          <w:szCs w:val="24"/>
        </w:rPr>
        <w:t>ідсумку за урок може отримати від 1 до 12 балів).</w:t>
      </w:r>
    </w:p>
    <w:p w:rsidR="00CD30C4" w:rsidRPr="00CD30C4" w:rsidRDefault="00CD30C4" w:rsidP="00CD30C4">
      <w:pPr>
        <w:pStyle w:val="1"/>
        <w:shd w:val="clear" w:color="auto" w:fill="auto"/>
        <w:spacing w:after="71" w:line="245" w:lineRule="exact"/>
        <w:ind w:left="60" w:right="20" w:firstLine="280"/>
        <w:rPr>
          <w:sz w:val="24"/>
          <w:szCs w:val="24"/>
          <w:lang w:val="uk-UA"/>
        </w:rPr>
      </w:pPr>
    </w:p>
    <w:p w:rsidR="00CD30C4" w:rsidRPr="00CD30C4" w:rsidRDefault="00CD30C4" w:rsidP="00CD30C4">
      <w:pPr>
        <w:pStyle w:val="1"/>
        <w:shd w:val="clear" w:color="auto" w:fill="auto"/>
        <w:spacing w:after="71" w:line="245" w:lineRule="exact"/>
        <w:ind w:left="60" w:right="20" w:firstLine="280"/>
        <w:rPr>
          <w:sz w:val="24"/>
          <w:szCs w:val="24"/>
          <w:lang w:val="uk-UA"/>
        </w:rPr>
      </w:pPr>
      <w:r w:rsidRPr="00CD30C4">
        <w:rPr>
          <w:sz w:val="24"/>
          <w:szCs w:val="24"/>
          <w:lang w:val="uk-UA"/>
        </w:rPr>
        <w:t xml:space="preserve">                                           Картка самооцінки</w:t>
      </w:r>
    </w:p>
    <w:p w:rsidR="00CD30C4" w:rsidRPr="00CD30C4" w:rsidRDefault="00CD30C4" w:rsidP="00CD30C4">
      <w:pPr>
        <w:pStyle w:val="1"/>
        <w:shd w:val="clear" w:color="auto" w:fill="auto"/>
        <w:spacing w:after="71" w:line="245" w:lineRule="exact"/>
        <w:ind w:left="60" w:right="20" w:firstLine="280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2235" w:type="dxa"/>
        <w:tblLook w:val="04A0"/>
      </w:tblPr>
      <w:tblGrid>
        <w:gridCol w:w="2126"/>
        <w:gridCol w:w="1559"/>
      </w:tblGrid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Етап уроку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1.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2.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3.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 xml:space="preserve">       4.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  <w:tr w:rsidR="00CD30C4" w:rsidRPr="00CD30C4" w:rsidTr="00CD30C4">
        <w:tc>
          <w:tcPr>
            <w:tcW w:w="2126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  <w:r w:rsidRPr="00CD30C4">
              <w:rPr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1559" w:type="dxa"/>
          </w:tcPr>
          <w:p w:rsidR="00CD30C4" w:rsidRPr="00CD30C4" w:rsidRDefault="00CD30C4" w:rsidP="00CD30C4">
            <w:pPr>
              <w:pStyle w:val="1"/>
              <w:shd w:val="clear" w:color="auto" w:fill="auto"/>
              <w:spacing w:after="71" w:line="245" w:lineRule="exact"/>
              <w:ind w:right="20"/>
              <w:rPr>
                <w:sz w:val="24"/>
                <w:szCs w:val="24"/>
                <w:lang w:val="uk-UA"/>
              </w:rPr>
            </w:pPr>
          </w:p>
        </w:tc>
      </w:tr>
    </w:tbl>
    <w:p w:rsidR="00CD30C4" w:rsidRPr="00CD30C4" w:rsidRDefault="00CD30C4" w:rsidP="00CD30C4">
      <w:pPr>
        <w:pStyle w:val="1"/>
        <w:shd w:val="clear" w:color="auto" w:fill="auto"/>
        <w:spacing w:after="71" w:line="245" w:lineRule="exact"/>
        <w:ind w:left="60" w:right="20" w:firstLine="280"/>
        <w:rPr>
          <w:sz w:val="24"/>
          <w:szCs w:val="24"/>
          <w:lang w:val="uk-UA"/>
        </w:rPr>
      </w:pPr>
    </w:p>
    <w:p w:rsidR="00E4599E" w:rsidRPr="00CD30C4" w:rsidRDefault="00E4599E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4"/>
          <w:szCs w:val="24"/>
          <w:lang w:val="uk-UA"/>
        </w:rPr>
      </w:pPr>
    </w:p>
    <w:p w:rsidR="00E16775" w:rsidRPr="007F75B2" w:rsidRDefault="004D2094" w:rsidP="00E16775">
      <w:pPr>
        <w:pStyle w:val="530"/>
        <w:keepNext/>
        <w:keepLines/>
        <w:shd w:val="clear" w:color="auto" w:fill="auto"/>
        <w:spacing w:before="0" w:line="197" w:lineRule="exact"/>
        <w:ind w:left="2000"/>
        <w:jc w:val="left"/>
        <w:rPr>
          <w:b/>
          <w:sz w:val="24"/>
          <w:szCs w:val="24"/>
        </w:rPr>
      </w:pPr>
      <w:bookmarkStart w:id="9" w:name="bookmark14"/>
      <w:r>
        <w:rPr>
          <w:b/>
          <w:sz w:val="24"/>
          <w:szCs w:val="24"/>
          <w:lang w:val="uk-UA"/>
        </w:rPr>
        <w:t xml:space="preserve">                          </w:t>
      </w:r>
      <w:r w:rsidR="00E16775" w:rsidRPr="007F75B2">
        <w:rPr>
          <w:b/>
          <w:sz w:val="24"/>
          <w:szCs w:val="24"/>
        </w:rPr>
        <w:t>Література</w:t>
      </w:r>
      <w:bookmarkEnd w:id="9"/>
    </w:p>
    <w:p w:rsidR="007F75B2" w:rsidRDefault="007F75B2" w:rsidP="007F75B2">
      <w:pPr>
        <w:pStyle w:val="1"/>
        <w:shd w:val="clear" w:color="auto" w:fill="auto"/>
        <w:tabs>
          <w:tab w:val="left" w:pos="442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E16775" w:rsidRPr="007F75B2" w:rsidRDefault="00E16775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42"/>
        </w:tabs>
        <w:spacing w:line="197" w:lineRule="exact"/>
        <w:ind w:right="20" w:firstLine="280"/>
        <w:rPr>
          <w:sz w:val="24"/>
          <w:szCs w:val="24"/>
          <w:lang w:val="uk-UA"/>
        </w:rPr>
      </w:pPr>
      <w:r w:rsidRPr="007F75B2">
        <w:rPr>
          <w:sz w:val="24"/>
          <w:szCs w:val="24"/>
          <w:lang w:val="uk-UA"/>
        </w:rPr>
        <w:t>Дичківська І.М. Інноваційні педагогічні технології. — К.: Академвидав, 2004.</w:t>
      </w:r>
    </w:p>
    <w:p w:rsidR="007F75B2" w:rsidRDefault="007F75B2" w:rsidP="007F75B2">
      <w:pPr>
        <w:pStyle w:val="1"/>
        <w:shd w:val="clear" w:color="auto" w:fill="auto"/>
        <w:tabs>
          <w:tab w:val="left" w:pos="461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E16775" w:rsidRPr="007F75B2" w:rsidRDefault="00E16775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61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</w:rPr>
        <w:t>Евдокимов В.И., ОлейникТ.А. Практикум по развитию критического мышления. — X.: Торнадо, 2002.</w:t>
      </w:r>
    </w:p>
    <w:p w:rsidR="007F75B2" w:rsidRDefault="007F75B2" w:rsidP="007F75B2">
      <w:pPr>
        <w:pStyle w:val="1"/>
        <w:shd w:val="clear" w:color="auto" w:fill="auto"/>
        <w:tabs>
          <w:tab w:val="left" w:pos="475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DB0256" w:rsidRPr="007F75B2" w:rsidRDefault="00DB0256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75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</w:rPr>
        <w:t>Колеченко А.К. Энциклопедия педагогических техно</w:t>
      </w:r>
      <w:r w:rsidRPr="007F75B2">
        <w:rPr>
          <w:sz w:val="24"/>
          <w:szCs w:val="24"/>
        </w:rPr>
        <w:softHyphen/>
        <w:t>логий. — СПб</w:t>
      </w:r>
      <w:proofErr w:type="gramStart"/>
      <w:r w:rsidRPr="007F75B2">
        <w:rPr>
          <w:sz w:val="24"/>
          <w:szCs w:val="24"/>
        </w:rPr>
        <w:t xml:space="preserve">.: </w:t>
      </w:r>
      <w:proofErr w:type="gramEnd"/>
      <w:r w:rsidRPr="007F75B2">
        <w:rPr>
          <w:sz w:val="24"/>
          <w:szCs w:val="24"/>
        </w:rPr>
        <w:t>Каро, 2006.</w:t>
      </w:r>
    </w:p>
    <w:p w:rsidR="00DB0256" w:rsidRPr="007F75B2" w:rsidRDefault="00DB0256" w:rsidP="00DB0256">
      <w:pPr>
        <w:pStyle w:val="1"/>
        <w:numPr>
          <w:ilvl w:val="1"/>
          <w:numId w:val="14"/>
        </w:numPr>
        <w:shd w:val="clear" w:color="auto" w:fill="auto"/>
        <w:tabs>
          <w:tab w:val="left" w:pos="485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</w:rPr>
        <w:lastRenderedPageBreak/>
        <w:t xml:space="preserve">Кроуфорд А., Саул В. та ін. Технології розвитку </w:t>
      </w:r>
      <w:proofErr w:type="gramStart"/>
      <w:r w:rsidRPr="007F75B2">
        <w:rPr>
          <w:sz w:val="24"/>
          <w:szCs w:val="24"/>
        </w:rPr>
        <w:t>кри</w:t>
      </w:r>
      <w:r w:rsidRPr="007F75B2">
        <w:rPr>
          <w:sz w:val="24"/>
          <w:szCs w:val="24"/>
        </w:rPr>
        <w:softHyphen/>
        <w:t>тичного</w:t>
      </w:r>
      <w:proofErr w:type="gramEnd"/>
      <w:r w:rsidRPr="007F75B2">
        <w:rPr>
          <w:sz w:val="24"/>
          <w:szCs w:val="24"/>
        </w:rPr>
        <w:t xml:space="preserve"> мислення учнів. — К.: Плеяди, 2006.</w:t>
      </w:r>
    </w:p>
    <w:p w:rsidR="007F75B2" w:rsidRDefault="007F75B2" w:rsidP="007F75B2">
      <w:pPr>
        <w:pStyle w:val="1"/>
        <w:shd w:val="clear" w:color="auto" w:fill="auto"/>
        <w:tabs>
          <w:tab w:val="left" w:pos="46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922BB3" w:rsidRPr="007F75B2" w:rsidRDefault="00922BB3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66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</w:rPr>
        <w:t>Кульневич С.В., Лакоценина Т.П. Совсем необычный урок. — Воронеж, 2006.</w:t>
      </w:r>
    </w:p>
    <w:p w:rsidR="007F75B2" w:rsidRDefault="007F75B2" w:rsidP="007F75B2">
      <w:pPr>
        <w:pStyle w:val="1"/>
        <w:shd w:val="clear" w:color="auto" w:fill="auto"/>
        <w:tabs>
          <w:tab w:val="left" w:pos="46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7F75B2" w:rsidRPr="007F75B2" w:rsidRDefault="007F75B2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66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  <w:lang w:val="uk-UA"/>
        </w:rPr>
        <w:t>Макаренко В.М., Туманцова О.О. Як опанувати технологію формування критичного мислення. – Харків.:</w:t>
      </w:r>
    </w:p>
    <w:p w:rsidR="007F75B2" w:rsidRPr="007F75B2" w:rsidRDefault="007F75B2" w:rsidP="007F75B2">
      <w:pPr>
        <w:pStyle w:val="1"/>
        <w:shd w:val="clear" w:color="auto" w:fill="auto"/>
        <w:tabs>
          <w:tab w:val="left" w:pos="466"/>
        </w:tabs>
        <w:spacing w:line="197" w:lineRule="exact"/>
        <w:ind w:left="280" w:right="20"/>
        <w:rPr>
          <w:sz w:val="24"/>
          <w:szCs w:val="24"/>
          <w:lang w:val="uk-UA"/>
        </w:rPr>
      </w:pPr>
      <w:r w:rsidRPr="007F75B2">
        <w:rPr>
          <w:sz w:val="24"/>
          <w:szCs w:val="24"/>
          <w:lang w:val="uk-UA"/>
        </w:rPr>
        <w:t xml:space="preserve">   Основа, Тріада +., 2008</w:t>
      </w:r>
    </w:p>
    <w:p w:rsidR="007F75B2" w:rsidRDefault="007F75B2" w:rsidP="007F75B2">
      <w:pPr>
        <w:pStyle w:val="1"/>
        <w:shd w:val="clear" w:color="auto" w:fill="auto"/>
        <w:tabs>
          <w:tab w:val="left" w:pos="46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7F75B2" w:rsidRPr="007F75B2" w:rsidRDefault="007F75B2" w:rsidP="007F75B2">
      <w:pPr>
        <w:pStyle w:val="1"/>
        <w:numPr>
          <w:ilvl w:val="1"/>
          <w:numId w:val="14"/>
        </w:numPr>
        <w:shd w:val="clear" w:color="auto" w:fill="auto"/>
        <w:tabs>
          <w:tab w:val="left" w:pos="466"/>
        </w:tabs>
        <w:spacing w:line="197" w:lineRule="exact"/>
        <w:ind w:right="20" w:firstLine="280"/>
        <w:rPr>
          <w:sz w:val="24"/>
          <w:szCs w:val="24"/>
          <w:lang w:val="uk-UA"/>
        </w:rPr>
      </w:pPr>
      <w:r w:rsidRPr="007F75B2">
        <w:rPr>
          <w:sz w:val="24"/>
          <w:szCs w:val="24"/>
          <w:lang w:val="uk-UA"/>
        </w:rPr>
        <w:t>Слово методиста. Частина 5. Методичні рекомендації щодо впровадження «Методичної системи читання і письма для розвитку критичного мислення» (За результатами роботи міської творчої групи). Центр методичної та соціально – психологічної служби управління освіти Кіровоградської міської ради. Кіровоград., 2006</w:t>
      </w:r>
    </w:p>
    <w:p w:rsidR="004D2094" w:rsidRDefault="004D2094" w:rsidP="004D2094">
      <w:pPr>
        <w:pStyle w:val="1"/>
        <w:shd w:val="clear" w:color="auto" w:fill="auto"/>
        <w:tabs>
          <w:tab w:val="left" w:pos="45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922BB3" w:rsidRPr="007F75B2" w:rsidRDefault="00922BB3" w:rsidP="004D2094">
      <w:pPr>
        <w:pStyle w:val="1"/>
        <w:numPr>
          <w:ilvl w:val="1"/>
          <w:numId w:val="14"/>
        </w:numPr>
        <w:shd w:val="clear" w:color="auto" w:fill="auto"/>
        <w:tabs>
          <w:tab w:val="left" w:pos="456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</w:rPr>
        <w:t>Сиротенко</w:t>
      </w:r>
      <w:r w:rsidRPr="007F75B2">
        <w:rPr>
          <w:rStyle w:val="Tahoma8pt"/>
          <w:sz w:val="24"/>
          <w:szCs w:val="24"/>
        </w:rPr>
        <w:t xml:space="preserve"> Г</w:t>
      </w:r>
      <w:r w:rsidRPr="007F75B2">
        <w:rPr>
          <w:sz w:val="24"/>
          <w:szCs w:val="24"/>
        </w:rPr>
        <w:t>.О. Сучасний урок: інтерактивні техноло</w:t>
      </w:r>
      <w:r w:rsidRPr="007F75B2">
        <w:rPr>
          <w:sz w:val="24"/>
          <w:szCs w:val="24"/>
        </w:rPr>
        <w:softHyphen/>
        <w:t>гії. — X.: Основа, 2003.</w:t>
      </w:r>
    </w:p>
    <w:p w:rsidR="004D2094" w:rsidRDefault="004D2094" w:rsidP="004D2094">
      <w:pPr>
        <w:pStyle w:val="1"/>
        <w:shd w:val="clear" w:color="auto" w:fill="auto"/>
        <w:tabs>
          <w:tab w:val="left" w:pos="485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7A6E7A" w:rsidRPr="007F75B2" w:rsidRDefault="007A6E7A" w:rsidP="004D2094">
      <w:pPr>
        <w:pStyle w:val="1"/>
        <w:numPr>
          <w:ilvl w:val="1"/>
          <w:numId w:val="14"/>
        </w:numPr>
        <w:shd w:val="clear" w:color="auto" w:fill="auto"/>
        <w:tabs>
          <w:tab w:val="left" w:pos="485"/>
        </w:tabs>
        <w:spacing w:line="197" w:lineRule="exact"/>
        <w:ind w:right="20" w:firstLine="280"/>
        <w:rPr>
          <w:sz w:val="24"/>
          <w:szCs w:val="24"/>
        </w:rPr>
      </w:pPr>
      <w:proofErr w:type="gramStart"/>
      <w:r w:rsidRPr="007F75B2">
        <w:rPr>
          <w:sz w:val="24"/>
          <w:szCs w:val="24"/>
        </w:rPr>
        <w:t>Ст</w:t>
      </w:r>
      <w:proofErr w:type="gramEnd"/>
      <w:r w:rsidRPr="007F75B2">
        <w:rPr>
          <w:sz w:val="24"/>
          <w:szCs w:val="24"/>
        </w:rPr>
        <w:t>іл Дж., Мередіт К., Темпл Ч. Методична система «Розвиток критичного мислення у навчанні різних пред</w:t>
      </w:r>
      <w:r w:rsidRPr="007F75B2">
        <w:rPr>
          <w:sz w:val="24"/>
          <w:szCs w:val="24"/>
        </w:rPr>
        <w:softHyphen/>
        <w:t>метів». — К.: Інтелект, 1998.</w:t>
      </w:r>
    </w:p>
    <w:p w:rsidR="004D2094" w:rsidRDefault="004D2094" w:rsidP="004D2094">
      <w:pPr>
        <w:pStyle w:val="1"/>
        <w:shd w:val="clear" w:color="auto" w:fill="auto"/>
        <w:tabs>
          <w:tab w:val="left" w:pos="46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EC0F8E" w:rsidRPr="004D2094" w:rsidRDefault="00EC0F8E" w:rsidP="004D2094">
      <w:pPr>
        <w:pStyle w:val="1"/>
        <w:numPr>
          <w:ilvl w:val="1"/>
          <w:numId w:val="14"/>
        </w:numPr>
        <w:shd w:val="clear" w:color="auto" w:fill="auto"/>
        <w:tabs>
          <w:tab w:val="left" w:pos="466"/>
        </w:tabs>
        <w:spacing w:line="197" w:lineRule="exact"/>
        <w:ind w:right="20" w:firstLine="280"/>
        <w:rPr>
          <w:sz w:val="24"/>
          <w:szCs w:val="24"/>
          <w:lang w:val="uk-UA"/>
        </w:rPr>
      </w:pPr>
      <w:r w:rsidRPr="004D2094">
        <w:rPr>
          <w:sz w:val="24"/>
          <w:szCs w:val="24"/>
          <w:lang w:val="uk-UA"/>
        </w:rPr>
        <w:t>Пехота О.М., Юктенко А.З. Освітні технології: Навч.- метод. посіб. — К.: А.С.К., 2004.</w:t>
      </w:r>
    </w:p>
    <w:p w:rsidR="004D2094" w:rsidRDefault="004D2094" w:rsidP="004D2094">
      <w:pPr>
        <w:pStyle w:val="1"/>
        <w:shd w:val="clear" w:color="auto" w:fill="auto"/>
        <w:tabs>
          <w:tab w:val="left" w:pos="45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AC0CA0" w:rsidRPr="007F75B2" w:rsidRDefault="007F75B2" w:rsidP="004D2094">
      <w:pPr>
        <w:pStyle w:val="1"/>
        <w:numPr>
          <w:ilvl w:val="1"/>
          <w:numId w:val="14"/>
        </w:numPr>
        <w:shd w:val="clear" w:color="auto" w:fill="auto"/>
        <w:tabs>
          <w:tab w:val="left" w:pos="456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  <w:lang w:val="uk-UA"/>
        </w:rPr>
        <w:t>Пометун О. Сучасний урок: інтерактивні технології. – К.: А.С.К., 2005</w:t>
      </w:r>
    </w:p>
    <w:p w:rsidR="004D2094" w:rsidRDefault="004D2094" w:rsidP="004D2094">
      <w:pPr>
        <w:pStyle w:val="1"/>
        <w:shd w:val="clear" w:color="auto" w:fill="auto"/>
        <w:tabs>
          <w:tab w:val="left" w:pos="456"/>
        </w:tabs>
        <w:spacing w:line="197" w:lineRule="exact"/>
        <w:ind w:left="280" w:right="20"/>
        <w:rPr>
          <w:sz w:val="24"/>
          <w:szCs w:val="24"/>
          <w:lang w:val="uk-UA"/>
        </w:rPr>
      </w:pPr>
    </w:p>
    <w:p w:rsidR="007F75B2" w:rsidRPr="007F75B2" w:rsidRDefault="007F75B2" w:rsidP="004D2094">
      <w:pPr>
        <w:pStyle w:val="1"/>
        <w:numPr>
          <w:ilvl w:val="1"/>
          <w:numId w:val="14"/>
        </w:numPr>
        <w:shd w:val="clear" w:color="auto" w:fill="auto"/>
        <w:tabs>
          <w:tab w:val="left" w:pos="456"/>
        </w:tabs>
        <w:spacing w:line="197" w:lineRule="exact"/>
        <w:ind w:right="20" w:firstLine="280"/>
        <w:rPr>
          <w:sz w:val="24"/>
          <w:szCs w:val="24"/>
        </w:rPr>
      </w:pPr>
      <w:r w:rsidRPr="007F75B2">
        <w:rPr>
          <w:sz w:val="24"/>
          <w:szCs w:val="24"/>
          <w:lang w:val="uk-UA"/>
        </w:rPr>
        <w:t>Початкова освіта №44 (668) листопад 2012</w:t>
      </w:r>
    </w:p>
    <w:p w:rsidR="00CD30C4" w:rsidRPr="00E16775" w:rsidRDefault="00CD30C4" w:rsidP="00CD30C4">
      <w:pPr>
        <w:pStyle w:val="1"/>
        <w:shd w:val="clear" w:color="auto" w:fill="auto"/>
        <w:spacing w:before="68" w:line="245" w:lineRule="exact"/>
        <w:ind w:left="60" w:right="20" w:firstLine="280"/>
        <w:rPr>
          <w:sz w:val="24"/>
          <w:szCs w:val="24"/>
        </w:rPr>
      </w:pPr>
    </w:p>
    <w:p w:rsidR="00CD30C4" w:rsidRPr="00CD30C4" w:rsidRDefault="00CD30C4" w:rsidP="00CD30C4">
      <w:pPr>
        <w:pStyle w:val="1"/>
        <w:shd w:val="clear" w:color="auto" w:fill="auto"/>
        <w:spacing w:before="68" w:line="245" w:lineRule="exact"/>
        <w:ind w:left="60" w:right="20" w:firstLine="280"/>
        <w:rPr>
          <w:sz w:val="24"/>
          <w:szCs w:val="24"/>
          <w:lang w:val="uk-UA"/>
        </w:rPr>
      </w:pPr>
    </w:p>
    <w:p w:rsidR="00CD30C4" w:rsidRDefault="00CD30C4" w:rsidP="00CD30C4">
      <w:pPr>
        <w:pStyle w:val="1"/>
        <w:shd w:val="clear" w:color="auto" w:fill="auto"/>
        <w:spacing w:line="245" w:lineRule="exact"/>
        <w:ind w:left="340" w:right="20"/>
        <w:rPr>
          <w:sz w:val="24"/>
          <w:szCs w:val="24"/>
          <w:lang w:val="uk-UA"/>
        </w:rPr>
      </w:pPr>
    </w:p>
    <w:p w:rsidR="00CD30C4" w:rsidRPr="00F05EC4" w:rsidRDefault="00CD30C4" w:rsidP="00CD30C4">
      <w:pPr>
        <w:pStyle w:val="1"/>
        <w:shd w:val="clear" w:color="auto" w:fill="auto"/>
        <w:spacing w:line="245" w:lineRule="exact"/>
        <w:ind w:left="340" w:right="20"/>
        <w:rPr>
          <w:sz w:val="24"/>
          <w:szCs w:val="24"/>
        </w:rPr>
      </w:pPr>
    </w:p>
    <w:p w:rsidR="00CD30C4" w:rsidRPr="00CD30C4" w:rsidRDefault="00CD30C4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2"/>
          <w:szCs w:val="22"/>
        </w:rPr>
      </w:pPr>
    </w:p>
    <w:p w:rsidR="00E4599E" w:rsidRDefault="00E4599E" w:rsidP="00672213">
      <w:pPr>
        <w:pStyle w:val="1"/>
        <w:shd w:val="clear" w:color="auto" w:fill="auto"/>
        <w:ind w:right="20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E4599E" w:rsidRPr="00E4599E" w:rsidRDefault="00E4599E" w:rsidP="00672213">
      <w:pPr>
        <w:pStyle w:val="1"/>
        <w:shd w:val="clear" w:color="auto" w:fill="auto"/>
        <w:ind w:right="20"/>
        <w:rPr>
          <w:lang w:val="uk-UA"/>
        </w:rPr>
      </w:pPr>
    </w:p>
    <w:sectPr w:rsidR="00E4599E" w:rsidRPr="00E4599E" w:rsidSect="00B1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38"/>
    <w:multiLevelType w:val="multilevel"/>
    <w:tmpl w:val="A170F7B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200"/>
    <w:multiLevelType w:val="multilevel"/>
    <w:tmpl w:val="CA8E4D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64FB8"/>
    <w:multiLevelType w:val="multilevel"/>
    <w:tmpl w:val="1B6C5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974C0"/>
    <w:multiLevelType w:val="hybridMultilevel"/>
    <w:tmpl w:val="3D4C1C98"/>
    <w:lvl w:ilvl="0" w:tplc="21C84C4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147DF0"/>
    <w:multiLevelType w:val="multilevel"/>
    <w:tmpl w:val="668A4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574E7"/>
    <w:multiLevelType w:val="multilevel"/>
    <w:tmpl w:val="1BA85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F160D"/>
    <w:multiLevelType w:val="multilevel"/>
    <w:tmpl w:val="615A1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112F4"/>
    <w:multiLevelType w:val="multilevel"/>
    <w:tmpl w:val="8F6A6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574FF"/>
    <w:multiLevelType w:val="multilevel"/>
    <w:tmpl w:val="6E5C4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A757A"/>
    <w:multiLevelType w:val="multilevel"/>
    <w:tmpl w:val="3CE0D05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B3D2C"/>
    <w:multiLevelType w:val="multilevel"/>
    <w:tmpl w:val="FFE6B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706EB"/>
    <w:multiLevelType w:val="multilevel"/>
    <w:tmpl w:val="2FD688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D3378"/>
    <w:multiLevelType w:val="multilevel"/>
    <w:tmpl w:val="9320C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96F70"/>
    <w:multiLevelType w:val="multilevel"/>
    <w:tmpl w:val="8E5ABE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/>
  <w:rsids>
    <w:rsidRoot w:val="002C3EF7"/>
    <w:rsid w:val="00004914"/>
    <w:rsid w:val="00131263"/>
    <w:rsid w:val="001439AC"/>
    <w:rsid w:val="00166AFF"/>
    <w:rsid w:val="00237BB2"/>
    <w:rsid w:val="002C3EF7"/>
    <w:rsid w:val="00361005"/>
    <w:rsid w:val="00366D5E"/>
    <w:rsid w:val="00370E58"/>
    <w:rsid w:val="003C242F"/>
    <w:rsid w:val="003C2DCD"/>
    <w:rsid w:val="003E7BF6"/>
    <w:rsid w:val="0041521A"/>
    <w:rsid w:val="00425472"/>
    <w:rsid w:val="00455073"/>
    <w:rsid w:val="004D2094"/>
    <w:rsid w:val="004D6E7B"/>
    <w:rsid w:val="004E6295"/>
    <w:rsid w:val="005D5949"/>
    <w:rsid w:val="00672213"/>
    <w:rsid w:val="006B7E20"/>
    <w:rsid w:val="00745AE0"/>
    <w:rsid w:val="00781E4F"/>
    <w:rsid w:val="007A6E7A"/>
    <w:rsid w:val="007F75B2"/>
    <w:rsid w:val="008B7109"/>
    <w:rsid w:val="00922BB3"/>
    <w:rsid w:val="009530E2"/>
    <w:rsid w:val="00981106"/>
    <w:rsid w:val="0099708C"/>
    <w:rsid w:val="009B6868"/>
    <w:rsid w:val="00AC0CA0"/>
    <w:rsid w:val="00B07415"/>
    <w:rsid w:val="00B1512B"/>
    <w:rsid w:val="00B523B7"/>
    <w:rsid w:val="00B74994"/>
    <w:rsid w:val="00B75D15"/>
    <w:rsid w:val="00C27711"/>
    <w:rsid w:val="00C71058"/>
    <w:rsid w:val="00CD30C4"/>
    <w:rsid w:val="00CD53EA"/>
    <w:rsid w:val="00D00352"/>
    <w:rsid w:val="00D621B2"/>
    <w:rsid w:val="00DB0256"/>
    <w:rsid w:val="00DC6EA3"/>
    <w:rsid w:val="00E00192"/>
    <w:rsid w:val="00E15796"/>
    <w:rsid w:val="00E16775"/>
    <w:rsid w:val="00E4599E"/>
    <w:rsid w:val="00E60ECF"/>
    <w:rsid w:val="00E90A3C"/>
    <w:rsid w:val="00EC0F8E"/>
    <w:rsid w:val="00F05EC4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3E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C3EF7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CD53EA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361005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61005"/>
    <w:pPr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30"/>
      <w:szCs w:val="30"/>
    </w:rPr>
  </w:style>
  <w:style w:type="table" w:styleId="a5">
    <w:name w:val="Table Grid"/>
    <w:basedOn w:val="a1"/>
    <w:uiPriority w:val="59"/>
    <w:rsid w:val="003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6868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1">
    <w:name w:val="Основной текст (2) + Не курсив"/>
    <w:basedOn w:val="2"/>
    <w:rsid w:val="009B6868"/>
    <w:rPr>
      <w:i/>
      <w:iCs/>
    </w:rPr>
  </w:style>
  <w:style w:type="paragraph" w:customStyle="1" w:styleId="20">
    <w:name w:val="Основной текст (2)"/>
    <w:basedOn w:val="a"/>
    <w:link w:val="2"/>
    <w:rsid w:val="009B6868"/>
    <w:pPr>
      <w:shd w:val="clear" w:color="auto" w:fill="FFFFFF"/>
      <w:spacing w:after="0" w:line="221" w:lineRule="exact"/>
      <w:ind w:firstLine="30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a6">
    <w:name w:val="Основной текст + Курсив"/>
    <w:basedOn w:val="a3"/>
    <w:rsid w:val="009B6868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2">
    <w:name w:val="Заголовок №2_"/>
    <w:basedOn w:val="a0"/>
    <w:link w:val="23"/>
    <w:rsid w:val="009B68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9B6868"/>
    <w:pPr>
      <w:shd w:val="clear" w:color="auto" w:fill="FFFFFF"/>
      <w:spacing w:before="180" w:after="0" w:line="221" w:lineRule="exact"/>
      <w:ind w:firstLine="3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9B68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B68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6868"/>
    <w:pPr>
      <w:shd w:val="clear" w:color="auto" w:fill="FFFFFF"/>
      <w:spacing w:after="0" w:line="216" w:lineRule="exac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9B6868"/>
    <w:pPr>
      <w:shd w:val="clear" w:color="auto" w:fill="FFFFFF"/>
      <w:spacing w:after="0" w:line="216" w:lineRule="exact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1312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12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26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13126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">
    <w:name w:val="Основной текст (9)_"/>
    <w:basedOn w:val="a0"/>
    <w:link w:val="90"/>
    <w:rsid w:val="001312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31263"/>
    <w:pPr>
      <w:shd w:val="clear" w:color="auto" w:fill="FFFFFF"/>
      <w:spacing w:after="0" w:line="216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pt">
    <w:name w:val="Основной текст (3) + Интервал 1 pt"/>
    <w:basedOn w:val="3"/>
    <w:rsid w:val="00131263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8">
    <w:name w:val="Основной текст (8)_"/>
    <w:basedOn w:val="a0"/>
    <w:link w:val="80"/>
    <w:rsid w:val="001312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1263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rsid w:val="0067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"/>
    <w:basedOn w:val="10"/>
    <w:rsid w:val="00672213"/>
    <w:rPr>
      <w:u w:val="single"/>
    </w:rPr>
  </w:style>
  <w:style w:type="character" w:customStyle="1" w:styleId="a7">
    <w:name w:val="Основной текст + Полужирный"/>
    <w:basedOn w:val="a3"/>
    <w:rsid w:val="0042547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+ Не полужирный"/>
    <w:basedOn w:val="10"/>
    <w:rsid w:val="00425472"/>
    <w:rPr>
      <w:b/>
      <w:bCs/>
      <w:sz w:val="23"/>
      <w:szCs w:val="23"/>
    </w:rPr>
  </w:style>
  <w:style w:type="character" w:customStyle="1" w:styleId="11pt">
    <w:name w:val="Основной текст + 11 pt;Полужирный"/>
    <w:basedOn w:val="a3"/>
    <w:rsid w:val="00425472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6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1B2"/>
    <w:rPr>
      <w:rFonts w:ascii="Tahoma" w:hAnsi="Tahoma" w:cs="Tahoma"/>
      <w:sz w:val="16"/>
      <w:szCs w:val="16"/>
    </w:rPr>
  </w:style>
  <w:style w:type="character" w:customStyle="1" w:styleId="125pt">
    <w:name w:val="Основной текст + 12;5 pt"/>
    <w:basedOn w:val="a3"/>
    <w:rsid w:val="00166AFF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">
    <w:name w:val="Основной текст + Arial;Курсив"/>
    <w:basedOn w:val="a3"/>
    <w:rsid w:val="00166AF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CenturyGothic65pt0pt">
    <w:name w:val="Основной текст + Century Gothic;6;5 pt;Интервал 0 pt"/>
    <w:basedOn w:val="a3"/>
    <w:rsid w:val="00CD30C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5">
    <w:name w:val="Основной текст (5)_"/>
    <w:basedOn w:val="a0"/>
    <w:link w:val="50"/>
    <w:rsid w:val="00CD30C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rebuchetMS0pt">
    <w:name w:val="Основной текст + Trebuchet MS;Курсив;Интервал 0 pt"/>
    <w:basedOn w:val="a3"/>
    <w:rsid w:val="00CD30C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rsid w:val="00CD30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75pt">
    <w:name w:val="Основной текст + 7;5 pt;Полужирный"/>
    <w:basedOn w:val="a3"/>
    <w:rsid w:val="00F05EC4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8pt">
    <w:name w:val="Основной текст + 8 pt;Полужирный"/>
    <w:basedOn w:val="a3"/>
    <w:rsid w:val="00F05EC4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Заголовок №5 (3)_"/>
    <w:basedOn w:val="a0"/>
    <w:link w:val="530"/>
    <w:rsid w:val="00E1677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30">
    <w:name w:val="Заголовок №5 (3)"/>
    <w:basedOn w:val="a"/>
    <w:link w:val="53"/>
    <w:rsid w:val="00E16775"/>
    <w:pPr>
      <w:shd w:val="clear" w:color="auto" w:fill="FFFFFF"/>
      <w:spacing w:before="180" w:after="0" w:line="221" w:lineRule="exact"/>
      <w:jc w:val="both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ahoma8pt">
    <w:name w:val="Основной текст + Tahoma;8 pt"/>
    <w:basedOn w:val="a3"/>
    <w:rsid w:val="00E1677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3D16-BE19-4ADC-8370-01B9E9A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19</cp:revision>
  <cp:lastPrinted>2013-03-12T11:43:00Z</cp:lastPrinted>
  <dcterms:created xsi:type="dcterms:W3CDTF">2013-01-20T11:03:00Z</dcterms:created>
  <dcterms:modified xsi:type="dcterms:W3CDTF">2013-03-25T06:14:00Z</dcterms:modified>
</cp:coreProperties>
</file>